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510114968-N-2020 z dnia 30-06-2020 r.</w:t>
      </w:r>
    </w:p>
    <w:p w:rsidR="00F05E7B" w:rsidRPr="00F05E7B" w:rsidRDefault="00F05E7B" w:rsidP="00F05E7B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Gmina Kurzętnik: „Przebudowa drogi gminnej Otręba dz. Nr 163”</w:t>
      </w:r>
      <w:r w:rsidRPr="00F05E7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</w:r>
      <w:r w:rsidRPr="00F05E7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UDZIELENIU ZAMÓWIENIA - Roboty budowlane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Zamieszczanie ogłoszenia: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obowiązkowe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zamówienia publicznego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dotyczy projektu lub programu współfinansowanego ze środków Unii Europejskiej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było przedmiotem ogłoszenia w Biuletynie Zamówień Publicznych: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Numer ogłoszenia: 540066-N-2020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o zmianie ogłoszenia zostało zamieszczone w Biuletynie Zamówień Publicznych: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F05E7B" w:rsidRPr="00F05E7B" w:rsidRDefault="00F05E7B" w:rsidP="00F0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1) NAZWA I ADRES: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Kurzętnik, Krajowy numer identyfikacyjny 53826000000000, ul. ul. Grunwaldzka  39, 13-306  Kurzętnik, woj. warmińsko-mazurskie, państwo Polska, tel. 056 4740515, 056 4748282, e-mail zppf@kurzetnik.pl, faks 564 748 284.</w:t>
      </w: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https://bipkurzetnik.warmia.mazury.pl/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I.2) RODZAJ ZAMAWIAJĄCEGO: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Administracja samorządowa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PRZEDMIOT ZAMÓWIENIA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Nazwa nadana zamówieniu przez zamawiającego: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„Przebudowa drogi gminnej Otręba dz. Nr 163”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referencyjny</w:t>
      </w:r>
      <w:r w:rsidRPr="00F05E7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dotyczy):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IRG.271.38.2020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II.2) Rodzaj zamówienia: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Roboty budowlane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II.3) Krótki opis przedmiotu zamówienia </w:t>
      </w:r>
      <w:r w:rsidRPr="00F05E7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 w przypadku partnerstwa innowacyjnego - określenie zapotrzebowania na innowacyjny produkt, usługę lub roboty budowlane: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Przedmiot zamówienia polega na przebudowa drogi gminnej Otręba dz. Nr 163. Przedmiotowe przedsięwzięcie zlokalizowane jest na terenie gminy Kurzętnik w powiecie nowomiejskim w woj. warmińsko-mazurskim. Początek projektowanej przebudowy drogi przyjęto na działce nr 163, a koniec przyjęto w km. 0+150,00 w ciągu w/w drogi, dotyczy to odcinka A-B. Na całej długości projektowanej drogi zaprojektowano nawierzchnię z betonu asfaltowego grub. 4+5 cm, pod którą zaprojektowano warstwę z kruszywa 0/31,5 stabilizowanego mechanicznie grub. średnio 20 cm, na warstwie piasku gr. 30 cm. Projektowana szerokość jezdni to 4,00 m. Początek projektowanego odcinka A-B przyjęto w km 0+000,00 a koniec w km 0+150-odc. A-B. Projektowana trasa przebudowy drogi przebiega przez tereny zabudowy wiejskiej, przewaga domów jednorodzinnych oraz gospodarczych. Na całym odcinku proj. drogi należy przebudować zjazdy na posesje oraz na pola. Nawierzchnię zjazdów zaprojektowano z betonu asfaltowego grub. 4+5 cm pod którą zaprojektowano warstwę z kruszywa stabilizowanego mechanicznie grub. 20 cm, na warstwie piasku gr. 30 cm. Wszystkie zjazdy należy wykonać do granic pasa drogowego. Lokalizację zjazdu uzgodnić z właścicielem posesji Do kalkulacji ceny ryczałtowej należy przenalizować wszystkie dołączone dokumenty do SIWZ.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II.4) Informacja o częściach zamówienia:</w:t>
      </w: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było podzielone na części: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II.5) Główny Kod CPV:</w:t>
      </w: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45233120-6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Dodatkowe kody CPV: </w:t>
      </w: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45111200-0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III: PROCEDURA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III.1) TRYB UDZIELENIA ZAMÓWIENIA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III.2) Ogłoszenie dotyczy zakończenia dynamicznego systemu zakupów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III.3) Informacje dodatkowe: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lastRenderedPageBreak/>
        <w:t>SEKCJA IV: UDZIELENIE ZAMÓWIENIA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05E7B" w:rsidRPr="00F05E7B" w:rsidTr="00F05E7B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05E7B" w:rsidRPr="00F05E7B" w:rsidTr="00F05E7B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05E7B" w:rsidRPr="00F05E7B" w:rsidTr="00F05E7B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IV.1) DATA UDZIELENIA ZAMÓWIENIA: 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25/06/2020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IV.2) Całkowita wartość zamówienia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160972.78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PLN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IV.3) INFORMACJE O OFERTACH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otrzymanych ofert:  4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tym: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otrzymanych ofert od małych i średnich przedsiębiorstw:  4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otrzymanych ofert od wykonawców z innych państw członkowskich Unii Europejskiej:  0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otrzymanych ofert od wykonawców z państw niebędących członkami Unii Europejskiej:  0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ofert otrzymanych drogą elektroniczną:  0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IV.4) LICZBA ODRZUCONYCH OFERT: 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zostało udzielone wykonawcom wspólnie ubiegającym się o udzielenie: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wykonawcy: „Mi-Le-</w:t>
            </w:r>
            <w:proofErr w:type="spellStart"/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</w:t>
            </w:r>
            <w:proofErr w:type="spellEnd"/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” Anna </w:t>
            </w:r>
            <w:proofErr w:type="spellStart"/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Moczadło</w:t>
            </w:r>
            <w:proofErr w:type="spellEnd"/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Email wykonawcy: milean@poczta.onet.pl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</w:t>
            </w:r>
            <w:proofErr w:type="spellStart"/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Kaszatnowa</w:t>
            </w:r>
            <w:proofErr w:type="spellEnd"/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36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Kod pocztowy: 13-300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Miejscowość: Nowe Miasto Lubawskie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Kraj/woj.: warmińsko - mazurskie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Wykonawca jest małym/średnim przedsiębiorcą: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pochodzi z innego państwa członkowskiego Unii Europejskiej: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pochodzi z innego państwa nie będącego członkiem Unii Europejskiej: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IV.6) INFORMACJA O CENIE WYBRANEJ OFERTY/ WARTOŚCI ZAWARTEJ UMOWY ORAZ O OFERTACH Z NAJNIŻSZĄ I NAJWYŻSZĄ CENĄ/KOSZTEM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wybranej oferty/wartość umowy 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144599.00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Oferta z najniższą ceną/kosztem 144599.00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Oferta z najwyższą ceną/kosztem 205892.48</w:t>
            </w: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Waluta: PLN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IV.7) Informacje na temat podwykonawstwa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przewiduje powierzenie wykonania części zamówienia podwykonawcy/podwykonawcom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Wartość lub procentowa część zamówienia, jaka zostanie powierzona podwykonawcy lub podwykonawcom:</w:t>
            </w:r>
          </w:p>
          <w:p w:rsidR="00F05E7B" w:rsidRPr="00F05E7B" w:rsidRDefault="00F05E7B" w:rsidP="00F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IV.8) Informacje dodatkowe:</w:t>
            </w:r>
          </w:p>
        </w:tc>
      </w:tr>
    </w:tbl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IV.9) UZASADNIENIE UDZIELENIA ZAMÓWIENIA W TRYBIE NEGOCJACJI BEZ OGŁOSZENIA, ZAMÓWIENIA Z WOLNEJ RĘKI ALBO ZAPYTANIA O CENĘ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IV.9.1) Podstawa prawna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Postępowanie prowadzone jest w trybie   na podstawie art.  ustawy </w:t>
      </w:r>
      <w:proofErr w:type="spellStart"/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IV.9.2) Uzasadnienie wyboru trybu</w:t>
      </w:r>
    </w:p>
    <w:p w:rsidR="00F05E7B" w:rsidRPr="00F05E7B" w:rsidRDefault="00F05E7B" w:rsidP="00F05E7B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05E7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Należy podać uzasadnienie faktyczne i prawne wyboru trybu oraz wyjaśnić, dlaczego udzielenie zamówienia jest zgodne z przepisami.</w:t>
      </w:r>
    </w:p>
    <w:p w:rsidR="00F05E7B" w:rsidRDefault="00F05E7B"/>
    <w:p w:rsidR="00F05E7B" w:rsidRDefault="00F05E7B" w:rsidP="00F05E7B"/>
    <w:p w:rsidR="00EA016A" w:rsidRDefault="00F05E7B" w:rsidP="00F05E7B">
      <w:pPr>
        <w:tabs>
          <w:tab w:val="left" w:pos="6495"/>
        </w:tabs>
      </w:pPr>
      <w:r>
        <w:tab/>
        <w:t>Zastępca Wójta</w:t>
      </w:r>
    </w:p>
    <w:p w:rsidR="00F05E7B" w:rsidRPr="00F05E7B" w:rsidRDefault="00F05E7B" w:rsidP="00F05E7B">
      <w:pPr>
        <w:tabs>
          <w:tab w:val="left" w:pos="6495"/>
        </w:tabs>
      </w:pPr>
      <w:r>
        <w:t xml:space="preserve">                                                                                                                                 </w:t>
      </w:r>
      <w:bookmarkStart w:id="0" w:name="_GoBack"/>
      <w:bookmarkEnd w:id="0"/>
      <w:r>
        <w:t>Adam Zapałowski</w:t>
      </w:r>
    </w:p>
    <w:sectPr w:rsidR="00F05E7B" w:rsidRPr="00F05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7B"/>
    <w:rsid w:val="00EA016A"/>
    <w:rsid w:val="00F0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6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3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8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2020-06-30T06:37:00Z</cp:lastPrinted>
  <dcterms:created xsi:type="dcterms:W3CDTF">2020-06-30T06:37:00Z</dcterms:created>
  <dcterms:modified xsi:type="dcterms:W3CDTF">2020-06-30T06:37:00Z</dcterms:modified>
</cp:coreProperties>
</file>