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1E" w:rsidRDefault="00EF3C1E" w:rsidP="00EA43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pl-PL"/>
        </w:rPr>
      </w:pPr>
    </w:p>
    <w:p w:rsidR="00CA249B" w:rsidRDefault="00EF3C1E" w:rsidP="00EF3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EF3C1E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  <w:t>Fizyka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</w:t>
      </w:r>
    </w:p>
    <w:p w:rsidR="00EF3C1E" w:rsidRPr="00EF3C1E" w:rsidRDefault="00EF3C1E" w:rsidP="00EF3C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46"/>
        <w:gridCol w:w="5195"/>
        <w:gridCol w:w="3021"/>
      </w:tblGrid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F3C1E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b/>
                <w:sz w:val="24"/>
                <w:szCs w:val="24"/>
              </w:rPr>
              <w:t>Nazwa pomocy</w:t>
            </w:r>
          </w:p>
        </w:tc>
        <w:tc>
          <w:tcPr>
            <w:tcW w:w="3021" w:type="dxa"/>
            <w:vAlign w:val="center"/>
          </w:tcPr>
          <w:p w:rsidR="00EA43BB" w:rsidRPr="00EA43BB" w:rsidRDefault="00EF3C1E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brutto (zł)</w:t>
            </w: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Zestaw do ćwiczeń uczniowskich z elektrostatyki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Komplet do doświadczeń z magnetyzmu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5" w:type="dxa"/>
            <w:vAlign w:val="center"/>
          </w:tcPr>
          <w:p w:rsidR="00EA43BB" w:rsidRPr="00EA43BB" w:rsidRDefault="006F2CAE" w:rsidP="00EF3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M</w:t>
            </w:r>
            <w:r w:rsidR="00EA43BB"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aszyna elektrostatyczna</w:t>
            </w:r>
            <w:r w:rsid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(średnica tarcz 27 cm.)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Zestaw do doświadczeń z optyki geometrycznej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Elektryczność -obwody zestaw szkolny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Dysk Newtona z napędem ręcznym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uweta drgań prosta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Zestaw kamertonów</w:t>
            </w:r>
            <w:r w:rsid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w ilości 3 sztuk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5" w:type="dxa"/>
            <w:vAlign w:val="center"/>
          </w:tcPr>
          <w:p w:rsidR="00285EFA" w:rsidRPr="00285EFA" w:rsidRDefault="00EA43BB" w:rsidP="00EF3C1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Demonstrator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linii pola magnetycznego</w:t>
            </w:r>
            <w:r w:rsid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. Opis:  </w:t>
            </w:r>
            <w:r w:rsidR="00285EFA" w:rsidRP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Urządzenie demonstracyjne z magnesem w kształcie podkowy: wymiar 20,5 x 22 x 17 cm</w:t>
            </w:r>
          </w:p>
          <w:p w:rsidR="00285EFA" w:rsidRPr="00285EFA" w:rsidRDefault="00285EFA" w:rsidP="00EF3C1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Magnes w kształcie podkowy: wymiar 8 x 8,5 cm</w:t>
            </w:r>
          </w:p>
          <w:p w:rsidR="00285EFA" w:rsidRPr="00285EFA" w:rsidRDefault="00285EFA" w:rsidP="00EF3C1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Urządzenie demonstracyjne z magnesem sztabkowym: wymiar 20,5 cm, Ø 17,5 cm</w:t>
            </w:r>
          </w:p>
          <w:p w:rsidR="00285EFA" w:rsidRPr="00285EFA" w:rsidRDefault="00285EFA" w:rsidP="00EF3C1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Magnes sztabkowy: wymiar 7 cm, Ø 2,8 cm</w:t>
            </w:r>
          </w:p>
          <w:p w:rsidR="00EA43BB" w:rsidRPr="00EA43BB" w:rsidRDefault="00285EFA" w:rsidP="00EF3C1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Zest</w:t>
            </w:r>
            <w:r w:rsidR="00EF3C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aw składa się z obydwu urządzeń </w:t>
            </w:r>
            <w:r w:rsidRPr="00285E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demonstracyjnych.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BB" w:rsidRPr="00EA43BB" w:rsidTr="00B018BF">
        <w:trPr>
          <w:trHeight w:val="567"/>
          <w:jc w:val="center"/>
        </w:trPr>
        <w:tc>
          <w:tcPr>
            <w:tcW w:w="846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5" w:type="dxa"/>
            <w:vAlign w:val="center"/>
          </w:tcPr>
          <w:p w:rsidR="00EA43BB" w:rsidRPr="00EA43BB" w:rsidRDefault="00EA43BB" w:rsidP="00EF3C1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A43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Komplet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do doświadczeń z ciepła</w:t>
            </w:r>
          </w:p>
        </w:tc>
        <w:tc>
          <w:tcPr>
            <w:tcW w:w="3021" w:type="dxa"/>
            <w:vAlign w:val="center"/>
          </w:tcPr>
          <w:p w:rsidR="00EA43BB" w:rsidRPr="00EA43BB" w:rsidRDefault="00EA43BB" w:rsidP="006F2C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EFA" w:rsidRPr="00285EFA" w:rsidRDefault="00285EFA" w:rsidP="00285E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</w:p>
    <w:p w:rsidR="00285EFA" w:rsidRDefault="00285EFA">
      <w:bookmarkStart w:id="0" w:name="_GoBack"/>
      <w:bookmarkEnd w:id="0"/>
    </w:p>
    <w:sectPr w:rsidR="00285EFA" w:rsidSect="00C355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67" w:rsidRDefault="006C6F67" w:rsidP="00EF3C1E">
      <w:pPr>
        <w:spacing w:after="0" w:line="240" w:lineRule="auto"/>
      </w:pPr>
      <w:r>
        <w:separator/>
      </w:r>
    </w:p>
  </w:endnote>
  <w:endnote w:type="continuationSeparator" w:id="0">
    <w:p w:rsidR="006C6F67" w:rsidRDefault="006C6F67" w:rsidP="00EF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67" w:rsidRDefault="006C6F67" w:rsidP="00EF3C1E">
      <w:pPr>
        <w:spacing w:after="0" w:line="240" w:lineRule="auto"/>
      </w:pPr>
      <w:r>
        <w:separator/>
      </w:r>
    </w:p>
  </w:footnote>
  <w:footnote w:type="continuationSeparator" w:id="0">
    <w:p w:rsidR="006C6F67" w:rsidRDefault="006C6F67" w:rsidP="00EF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1E" w:rsidRPr="00EF3C1E" w:rsidRDefault="00EF3C1E" w:rsidP="00EF3C1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EF3C1E">
      <w:rPr>
        <w:rFonts w:ascii="Times New Roman" w:hAnsi="Times New Roman" w:cs="Times New Roman"/>
        <w:b/>
        <w:sz w:val="24"/>
        <w:szCs w:val="24"/>
      </w:rPr>
      <w:t>Załącznik nr 3 – Część III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49B"/>
    <w:rsid w:val="000211AB"/>
    <w:rsid w:val="00072BB9"/>
    <w:rsid w:val="000A453B"/>
    <w:rsid w:val="00107292"/>
    <w:rsid w:val="00285EFA"/>
    <w:rsid w:val="006C6F67"/>
    <w:rsid w:val="006F2CAE"/>
    <w:rsid w:val="007D714D"/>
    <w:rsid w:val="008035D1"/>
    <w:rsid w:val="008E1FF8"/>
    <w:rsid w:val="00B018BF"/>
    <w:rsid w:val="00B10562"/>
    <w:rsid w:val="00B91329"/>
    <w:rsid w:val="00C3552D"/>
    <w:rsid w:val="00CA249B"/>
    <w:rsid w:val="00D10277"/>
    <w:rsid w:val="00D177EA"/>
    <w:rsid w:val="00EA43BB"/>
    <w:rsid w:val="00EF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C1E"/>
  </w:style>
  <w:style w:type="paragraph" w:styleId="Stopka">
    <w:name w:val="footer"/>
    <w:basedOn w:val="Normalny"/>
    <w:link w:val="StopkaZnak"/>
    <w:uiPriority w:val="99"/>
    <w:semiHidden/>
    <w:unhideWhenUsed/>
    <w:rsid w:val="00EF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3C1E"/>
  </w:style>
  <w:style w:type="paragraph" w:styleId="Tekstdymka">
    <w:name w:val="Balloon Text"/>
    <w:basedOn w:val="Normalny"/>
    <w:link w:val="TekstdymkaZnak"/>
    <w:uiPriority w:val="99"/>
    <w:semiHidden/>
    <w:unhideWhenUsed/>
    <w:rsid w:val="00EF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Joanna Błażej</cp:lastModifiedBy>
  <cp:revision>3</cp:revision>
  <cp:lastPrinted>2018-10-30T10:51:00Z</cp:lastPrinted>
  <dcterms:created xsi:type="dcterms:W3CDTF">2018-10-30T09:11:00Z</dcterms:created>
  <dcterms:modified xsi:type="dcterms:W3CDTF">2018-10-30T10:51:00Z</dcterms:modified>
</cp:coreProperties>
</file>