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CC9E" w14:textId="604FF180" w:rsidR="005D1899" w:rsidRDefault="00624A07" w:rsidP="00C751C7">
      <w:pPr>
        <w:spacing w:after="0"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</w:t>
      </w:r>
      <w:r w:rsidRPr="005D1899">
        <w:rPr>
          <w:rFonts w:cs="Calibri"/>
          <w:b/>
          <w:bCs/>
        </w:rPr>
        <w:t xml:space="preserve">rojekt „Strategii Rozwoju </w:t>
      </w:r>
      <w:r>
        <w:rPr>
          <w:rFonts w:cs="Calibri"/>
          <w:b/>
          <w:bCs/>
        </w:rPr>
        <w:t xml:space="preserve">Gminy </w:t>
      </w:r>
      <w:r w:rsidR="007D1158" w:rsidRPr="007D1158">
        <w:rPr>
          <w:rFonts w:cs="Calibri"/>
          <w:b/>
          <w:bCs/>
        </w:rPr>
        <w:t>Kurzętnik na lata 2026-2036</w:t>
      </w:r>
      <w:r w:rsidR="005D1899" w:rsidRPr="005D1899">
        <w:rPr>
          <w:rFonts w:cs="Calibri"/>
          <w:b/>
          <w:bCs/>
        </w:rPr>
        <w:t>”</w:t>
      </w:r>
    </w:p>
    <w:p w14:paraId="3589C738" w14:textId="77777777" w:rsidR="005D1899" w:rsidRDefault="005D1899" w:rsidP="005D1899">
      <w:pPr>
        <w:spacing w:after="0" w:line="360" w:lineRule="auto"/>
        <w:jc w:val="center"/>
        <w:rPr>
          <w:rFonts w:cs="Calibri"/>
          <w:b/>
          <w:bCs/>
          <w:sz w:val="20"/>
          <w:szCs w:val="20"/>
        </w:rPr>
      </w:pPr>
      <w:r w:rsidRPr="005D1899">
        <w:rPr>
          <w:rFonts w:cs="Calibri"/>
          <w:b/>
          <w:bCs/>
          <w:sz w:val="20"/>
          <w:szCs w:val="20"/>
        </w:rPr>
        <w:t>FORMULARZ ZGŁASZANIA UWAG</w:t>
      </w:r>
    </w:p>
    <w:p w14:paraId="6C661033" w14:textId="21087EB5" w:rsidR="00574512" w:rsidRPr="005D1899" w:rsidRDefault="00574512" w:rsidP="005D1899">
      <w:pPr>
        <w:spacing w:after="0" w:line="360" w:lineRule="auto"/>
        <w:rPr>
          <w:rFonts w:cs="Calibri"/>
          <w:sz w:val="16"/>
          <w:szCs w:val="16"/>
        </w:rPr>
      </w:pPr>
      <w:r w:rsidRPr="005D1899">
        <w:rPr>
          <w:rFonts w:cs="Calibri"/>
          <w:sz w:val="16"/>
          <w:szCs w:val="16"/>
        </w:rPr>
        <w:t>OPCJONALENIE -</w:t>
      </w:r>
      <w:r w:rsidR="00437F16" w:rsidRPr="005D1899">
        <w:rPr>
          <w:rFonts w:cs="Calibri"/>
          <w:sz w:val="16"/>
          <w:szCs w:val="16"/>
        </w:rPr>
        <w:t xml:space="preserve"> i</w:t>
      </w:r>
      <w:r w:rsidRPr="005D1899">
        <w:rPr>
          <w:rFonts w:cs="Calibri"/>
          <w:sz w:val="16"/>
          <w:szCs w:val="16"/>
        </w:rPr>
        <w:t>mię i nazwisko/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email/ tel.</w:t>
      </w:r>
      <w:r w:rsidR="00437F16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(zgodnie z obowiązującymi zasadami RODO</w:t>
      </w:r>
      <w:r w:rsidRPr="005D1899">
        <w:rPr>
          <w:rStyle w:val="Odwoanieprzypisudolnego"/>
          <w:rFonts w:cs="Calibri"/>
          <w:sz w:val="16"/>
          <w:szCs w:val="16"/>
        </w:rPr>
        <w:footnoteReference w:id="1"/>
      </w:r>
      <w:r w:rsidRPr="005D1899">
        <w:rPr>
          <w:rFonts w:cs="Calibri"/>
          <w:sz w:val="16"/>
          <w:szCs w:val="16"/>
        </w:rPr>
        <w:t>):</w:t>
      </w:r>
      <w:r w:rsidR="005D1899" w:rsidRPr="005D1899">
        <w:rPr>
          <w:rFonts w:cs="Calibri"/>
          <w:sz w:val="16"/>
          <w:szCs w:val="16"/>
        </w:rPr>
        <w:t xml:space="preserve"> </w:t>
      </w:r>
      <w:r w:rsidRPr="005D1899">
        <w:rPr>
          <w:rFonts w:cs="Calibri"/>
          <w:sz w:val="16"/>
          <w:szCs w:val="16"/>
        </w:rPr>
        <w:t>………………………………………………………</w:t>
      </w:r>
      <w:r w:rsidR="005D1899">
        <w:rPr>
          <w:rFonts w:cs="Calibri"/>
          <w:sz w:val="16"/>
          <w:szCs w:val="16"/>
        </w:rPr>
        <w:t>…………………</w:t>
      </w:r>
    </w:p>
    <w:p w14:paraId="205F3BAA" w14:textId="77777777" w:rsidR="00574512" w:rsidRPr="005D1899" w:rsidRDefault="00574512" w:rsidP="00574512">
      <w:pPr>
        <w:spacing w:after="0"/>
        <w:ind w:right="390"/>
        <w:rPr>
          <w:rFonts w:cs="Calibri"/>
          <w:sz w:val="20"/>
        </w:rPr>
      </w:pPr>
    </w:p>
    <w:tbl>
      <w:tblPr>
        <w:tblStyle w:val="Siatkatabelijasna"/>
        <w:tblW w:w="9351" w:type="dxa"/>
        <w:tblLook w:val="04A0" w:firstRow="1" w:lastRow="0" w:firstColumn="1" w:lastColumn="0" w:noHBand="0" w:noVBand="1"/>
      </w:tblPr>
      <w:tblGrid>
        <w:gridCol w:w="452"/>
        <w:gridCol w:w="2514"/>
        <w:gridCol w:w="3266"/>
        <w:gridCol w:w="3119"/>
      </w:tblGrid>
      <w:tr w:rsidR="005D1899" w:rsidRPr="008C4D7D" w14:paraId="5D5E4D32" w14:textId="77777777" w:rsidTr="005D1899">
        <w:tc>
          <w:tcPr>
            <w:tcW w:w="452" w:type="dxa"/>
            <w:vAlign w:val="center"/>
          </w:tcPr>
          <w:p w14:paraId="29DF5645" w14:textId="11E47400" w:rsidR="005D1899" w:rsidRPr="005D1899" w:rsidRDefault="005D1899" w:rsidP="00416043">
            <w:pPr>
              <w:spacing w:line="36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5D1899">
              <w:rPr>
                <w:rFonts w:cs="Calibri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2514" w:type="dxa"/>
            <w:vAlign w:val="center"/>
          </w:tcPr>
          <w:p w14:paraId="1D513333" w14:textId="23424DA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 xml:space="preserve">ROZDZIAŁ / NR STRONY, </w:t>
            </w:r>
          </w:p>
          <w:p w14:paraId="4B53487A" w14:textId="61A54B93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ZAPIS W PROJEKCIE STRATEGII, KTÓREGO DOTYCZY UWAGA</w:t>
            </w:r>
          </w:p>
        </w:tc>
        <w:tc>
          <w:tcPr>
            <w:tcW w:w="3266" w:type="dxa"/>
            <w:vAlign w:val="center"/>
          </w:tcPr>
          <w:p w14:paraId="17735EB3" w14:textId="77777777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TREŚĆ UWAGI LUB PROPOZYCJA</w:t>
            </w:r>
          </w:p>
          <w:p w14:paraId="55105459" w14:textId="4004C8D4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NOWEGO BRZMIENIA ZAPISU</w:t>
            </w:r>
          </w:p>
        </w:tc>
        <w:tc>
          <w:tcPr>
            <w:tcW w:w="3119" w:type="dxa"/>
            <w:vAlign w:val="center"/>
          </w:tcPr>
          <w:p w14:paraId="6E80C6FA" w14:textId="12C063A2" w:rsidR="005D1899" w:rsidRPr="008C4D7D" w:rsidRDefault="005D1899" w:rsidP="008C4D7D">
            <w:pPr>
              <w:spacing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C4D7D">
              <w:rPr>
                <w:rFonts w:cs="Calibri"/>
                <w:b/>
                <w:bCs/>
                <w:sz w:val="16"/>
                <w:szCs w:val="16"/>
              </w:rPr>
              <w:t>KRÓTKIE UZASADNIENIE ZGŁASZANEJ UWAGI</w:t>
            </w:r>
          </w:p>
        </w:tc>
      </w:tr>
      <w:tr w:rsidR="005D1899" w:rsidRPr="005D1899" w14:paraId="24DD579F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5C4520E" w14:textId="12A5E1B9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514" w:type="dxa"/>
            <w:vAlign w:val="center"/>
          </w:tcPr>
          <w:p w14:paraId="3DB0AB0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  <w:p w14:paraId="495EAE21" w14:textId="5A605BDA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04AFB7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79D9EAE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6E9D7E02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5A774381" w14:textId="00D121AB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514" w:type="dxa"/>
            <w:vAlign w:val="center"/>
          </w:tcPr>
          <w:p w14:paraId="50481F39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79E2A8D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735556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2D21F4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2AF814A7" w14:textId="72055E15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514" w:type="dxa"/>
            <w:vAlign w:val="center"/>
          </w:tcPr>
          <w:p w14:paraId="668062F7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666192B1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8457EE5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5D1899" w:rsidRPr="005D1899" w14:paraId="415BF9EE" w14:textId="77777777" w:rsidTr="005D1899">
        <w:trPr>
          <w:trHeight w:val="2211"/>
        </w:trPr>
        <w:tc>
          <w:tcPr>
            <w:tcW w:w="452" w:type="dxa"/>
            <w:vAlign w:val="center"/>
          </w:tcPr>
          <w:p w14:paraId="0ABE0ADB" w14:textId="38D32C8C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sz w:val="16"/>
                <w:szCs w:val="16"/>
              </w:rPr>
            </w:pPr>
            <w:r w:rsidRPr="005D1899">
              <w:rPr>
                <w:rFonts w:cs="Calibri"/>
                <w:sz w:val="16"/>
                <w:szCs w:val="16"/>
              </w:rPr>
              <w:t>…</w:t>
            </w:r>
          </w:p>
        </w:tc>
        <w:tc>
          <w:tcPr>
            <w:tcW w:w="2514" w:type="dxa"/>
            <w:vAlign w:val="center"/>
          </w:tcPr>
          <w:p w14:paraId="713D7B4C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vAlign w:val="center"/>
          </w:tcPr>
          <w:p w14:paraId="5EB00D6A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2FF909F" w14:textId="77777777" w:rsidR="005D1899" w:rsidRPr="005D1899" w:rsidRDefault="005D1899" w:rsidP="00527D05">
            <w:pPr>
              <w:spacing w:line="360" w:lineRule="auto"/>
              <w:jc w:val="both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D1899" w:rsidRDefault="00574512" w:rsidP="00C751C7">
      <w:pPr>
        <w:spacing w:line="360" w:lineRule="auto"/>
        <w:rPr>
          <w:rFonts w:cs="Calibri"/>
          <w:bCs/>
          <w:sz w:val="16"/>
          <w:szCs w:val="16"/>
        </w:rPr>
      </w:pPr>
    </w:p>
    <w:p w14:paraId="7B96273A" w14:textId="77777777" w:rsidR="00C751C7" w:rsidRPr="005D1899" w:rsidRDefault="00C751C7" w:rsidP="006E13EE">
      <w:pPr>
        <w:spacing w:line="360" w:lineRule="auto"/>
        <w:jc w:val="right"/>
        <w:rPr>
          <w:rFonts w:cs="Calibri"/>
          <w:bCs/>
          <w:sz w:val="16"/>
          <w:szCs w:val="16"/>
        </w:rPr>
      </w:pPr>
    </w:p>
    <w:sectPr w:rsidR="00C751C7" w:rsidRPr="005D1899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9543" w14:textId="77777777" w:rsidR="00296528" w:rsidRDefault="00296528" w:rsidP="006B3575">
      <w:pPr>
        <w:spacing w:after="0" w:line="240" w:lineRule="auto"/>
      </w:pPr>
      <w:r>
        <w:separator/>
      </w:r>
    </w:p>
  </w:endnote>
  <w:endnote w:type="continuationSeparator" w:id="0">
    <w:p w14:paraId="7FAEF684" w14:textId="77777777" w:rsidR="00296528" w:rsidRDefault="00296528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864B" w14:textId="77777777" w:rsidR="00296528" w:rsidRDefault="00296528" w:rsidP="006B3575">
      <w:pPr>
        <w:spacing w:after="0" w:line="240" w:lineRule="auto"/>
      </w:pPr>
      <w:r>
        <w:separator/>
      </w:r>
    </w:p>
  </w:footnote>
  <w:footnote w:type="continuationSeparator" w:id="0">
    <w:p w14:paraId="76B96D8E" w14:textId="77777777" w:rsidR="00296528" w:rsidRDefault="00296528" w:rsidP="006B3575">
      <w:pPr>
        <w:spacing w:after="0" w:line="240" w:lineRule="auto"/>
      </w:pPr>
      <w:r>
        <w:continuationSeparator/>
      </w:r>
    </w:p>
  </w:footnote>
  <w:footnote w:id="1">
    <w:p w14:paraId="2C23E9A5" w14:textId="32C05EB6" w:rsidR="00226FE7" w:rsidRDefault="005D1899" w:rsidP="005D189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F1E5A">
        <w:rPr>
          <w:rFonts w:ascii="Times New Roman" w:hAnsi="Times New Roman"/>
          <w:sz w:val="20"/>
          <w:szCs w:val="20"/>
        </w:rPr>
        <w:t xml:space="preserve">Administratorem Pani/Pana danych osobowych jest Wójt Gminy </w:t>
      </w:r>
      <w:r w:rsidR="007D1158" w:rsidRPr="007D1158">
        <w:rPr>
          <w:rFonts w:ascii="Times New Roman" w:hAnsi="Times New Roman"/>
          <w:color w:val="000000"/>
          <w:sz w:val="20"/>
          <w:szCs w:val="20"/>
        </w:rPr>
        <w:t>Kurzętnik, ul. Grunwaldzka 39, 13-306 Kurzętnik</w:t>
      </w:r>
      <w:r w:rsidRPr="001F1E5A">
        <w:rPr>
          <w:rFonts w:ascii="Times New Roman" w:hAnsi="Times New Roman"/>
          <w:sz w:val="20"/>
          <w:szCs w:val="20"/>
        </w:rPr>
        <w:t xml:space="preserve">.  Szczegółowa informacja o zasadach przetwarzania danych osobowych, została opublikowana w BIP Urzędu Gminy:  </w:t>
      </w:r>
      <w:hyperlink r:id="rId1" w:history="1">
        <w:r w:rsidR="007D1158" w:rsidRPr="007D1158">
          <w:rPr>
            <w:rFonts w:ascii="Times New Roman" w:hAnsi="Times New Roman"/>
            <w:sz w:val="20"/>
            <w:szCs w:val="20"/>
          </w:rPr>
          <w:t>https://bipkurzetnik.warmia.mazury.pl/informacja/5817/informacja-dotyczaca-przetwarzania-danych-osobowych.html</w:t>
        </w:r>
      </w:hyperlink>
    </w:p>
    <w:p w14:paraId="3DBB3CFF" w14:textId="2CB6D3A6" w:rsidR="007D1158" w:rsidRPr="001F1E5A" w:rsidRDefault="007D1158" w:rsidP="005D18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F34B2F" w14:textId="77777777" w:rsidR="001F1E5A" w:rsidRDefault="001F1E5A" w:rsidP="005D189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ABF8CB7" w14:textId="77777777" w:rsidR="005D1899" w:rsidRPr="00EE6FB1" w:rsidRDefault="005D1899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30220B49" w14:textId="664E6BC8" w:rsidR="00574512" w:rsidRPr="00EE6FB1" w:rsidRDefault="00574512" w:rsidP="005D1899">
      <w:pPr>
        <w:spacing w:after="0" w:line="240" w:lineRule="auto"/>
        <w:rPr>
          <w:rFonts w:ascii="Times New Roman" w:hAnsi="Times New Roman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44C9"/>
    <w:rsid w:val="000872DA"/>
    <w:rsid w:val="00096757"/>
    <w:rsid w:val="000A1D97"/>
    <w:rsid w:val="000B04FC"/>
    <w:rsid w:val="000C6DCD"/>
    <w:rsid w:val="00104980"/>
    <w:rsid w:val="00130750"/>
    <w:rsid w:val="0015012A"/>
    <w:rsid w:val="00195644"/>
    <w:rsid w:val="001A02A0"/>
    <w:rsid w:val="001C77DA"/>
    <w:rsid w:val="001E7BA3"/>
    <w:rsid w:val="001F1E5A"/>
    <w:rsid w:val="0020446E"/>
    <w:rsid w:val="002077E1"/>
    <w:rsid w:val="0022042C"/>
    <w:rsid w:val="0022346A"/>
    <w:rsid w:val="00226FE7"/>
    <w:rsid w:val="002276CE"/>
    <w:rsid w:val="00247E63"/>
    <w:rsid w:val="002922CB"/>
    <w:rsid w:val="002942EC"/>
    <w:rsid w:val="002944C4"/>
    <w:rsid w:val="00296528"/>
    <w:rsid w:val="002C682D"/>
    <w:rsid w:val="00330073"/>
    <w:rsid w:val="0034144F"/>
    <w:rsid w:val="003567D4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62D4F"/>
    <w:rsid w:val="004927CA"/>
    <w:rsid w:val="004C3185"/>
    <w:rsid w:val="004F4BDF"/>
    <w:rsid w:val="0051249C"/>
    <w:rsid w:val="00527D05"/>
    <w:rsid w:val="00535994"/>
    <w:rsid w:val="00540FC7"/>
    <w:rsid w:val="00542182"/>
    <w:rsid w:val="00573290"/>
    <w:rsid w:val="00574512"/>
    <w:rsid w:val="00595435"/>
    <w:rsid w:val="005A03B6"/>
    <w:rsid w:val="005D1899"/>
    <w:rsid w:val="005E11AB"/>
    <w:rsid w:val="005E3D1A"/>
    <w:rsid w:val="005E7467"/>
    <w:rsid w:val="0061278D"/>
    <w:rsid w:val="00614EA9"/>
    <w:rsid w:val="00617B56"/>
    <w:rsid w:val="0062379A"/>
    <w:rsid w:val="00624A07"/>
    <w:rsid w:val="006B3575"/>
    <w:rsid w:val="006D6E33"/>
    <w:rsid w:val="006E13EE"/>
    <w:rsid w:val="006E37F8"/>
    <w:rsid w:val="00715D3B"/>
    <w:rsid w:val="007275CB"/>
    <w:rsid w:val="00765D41"/>
    <w:rsid w:val="00774CF4"/>
    <w:rsid w:val="007D1158"/>
    <w:rsid w:val="007E57F9"/>
    <w:rsid w:val="00876972"/>
    <w:rsid w:val="008B4B93"/>
    <w:rsid w:val="008C4D7D"/>
    <w:rsid w:val="008F036F"/>
    <w:rsid w:val="0090690B"/>
    <w:rsid w:val="00940FC7"/>
    <w:rsid w:val="009436E4"/>
    <w:rsid w:val="009614B2"/>
    <w:rsid w:val="00971F6F"/>
    <w:rsid w:val="009815AF"/>
    <w:rsid w:val="009D3101"/>
    <w:rsid w:val="009E40E0"/>
    <w:rsid w:val="009E7635"/>
    <w:rsid w:val="009F76D0"/>
    <w:rsid w:val="00A53997"/>
    <w:rsid w:val="00A67E52"/>
    <w:rsid w:val="00A95FDD"/>
    <w:rsid w:val="00AA06B5"/>
    <w:rsid w:val="00AB6AC0"/>
    <w:rsid w:val="00AC69CE"/>
    <w:rsid w:val="00AD3FD0"/>
    <w:rsid w:val="00B263DD"/>
    <w:rsid w:val="00B26A89"/>
    <w:rsid w:val="00B43DEE"/>
    <w:rsid w:val="00B643A8"/>
    <w:rsid w:val="00B70E8B"/>
    <w:rsid w:val="00BF691E"/>
    <w:rsid w:val="00C147ED"/>
    <w:rsid w:val="00C24C71"/>
    <w:rsid w:val="00C53EF4"/>
    <w:rsid w:val="00C66397"/>
    <w:rsid w:val="00C751C7"/>
    <w:rsid w:val="00CA7826"/>
    <w:rsid w:val="00CD396A"/>
    <w:rsid w:val="00CD5F23"/>
    <w:rsid w:val="00CE4BB0"/>
    <w:rsid w:val="00D52DEA"/>
    <w:rsid w:val="00D9749E"/>
    <w:rsid w:val="00E46629"/>
    <w:rsid w:val="00E57D75"/>
    <w:rsid w:val="00EA680A"/>
    <w:rsid w:val="00ED40FC"/>
    <w:rsid w:val="00EE6FB1"/>
    <w:rsid w:val="00F11459"/>
    <w:rsid w:val="00F27D8A"/>
    <w:rsid w:val="00F30744"/>
    <w:rsid w:val="00F4724E"/>
    <w:rsid w:val="00F506B3"/>
    <w:rsid w:val="00F52A7E"/>
    <w:rsid w:val="00F67F5A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  <w:style w:type="table" w:styleId="Siatkatabelijasna">
    <w:name w:val="Grid Table Light"/>
    <w:basedOn w:val="Standardowy"/>
    <w:uiPriority w:val="40"/>
    <w:rsid w:val="005D1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kurzetnik.warmia.mazury.pl/informacja/5817/informacja-dotyczaca-przetwarzani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Magdalena Rynkowska</cp:lastModifiedBy>
  <cp:revision>40</cp:revision>
  <dcterms:created xsi:type="dcterms:W3CDTF">2022-04-25T11:03:00Z</dcterms:created>
  <dcterms:modified xsi:type="dcterms:W3CDTF">2026-03-27T07:21:00Z</dcterms:modified>
</cp:coreProperties>
</file>