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68B7" w:rsidRPr="002804D5" w:rsidRDefault="006C4C8B" w:rsidP="005E18EC">
      <w:pPr>
        <w:pStyle w:val="Nagwek7"/>
        <w:spacing w:line="360" w:lineRule="auto"/>
        <w:rPr>
          <w:sz w:val="32"/>
        </w:rPr>
      </w:pPr>
      <w:r>
        <w:rPr>
          <w:sz w:val="32"/>
        </w:rPr>
        <w:t>Informacje dodatkowe do Obwieszczenia</w:t>
      </w:r>
    </w:p>
    <w:p w:rsidR="00CA7698" w:rsidRPr="002804D5" w:rsidRDefault="00CA7698" w:rsidP="005E18EC">
      <w:pPr>
        <w:pStyle w:val="Nagwek7"/>
        <w:spacing w:line="360" w:lineRule="auto"/>
        <w:rPr>
          <w:sz w:val="32"/>
        </w:rPr>
      </w:pPr>
      <w:r w:rsidRPr="002804D5">
        <w:rPr>
          <w:sz w:val="32"/>
        </w:rPr>
        <w:t xml:space="preserve">Wójta Gminy Kurzętnik z dnia </w:t>
      </w:r>
      <w:r w:rsidR="002804D5" w:rsidRPr="002804D5">
        <w:rPr>
          <w:sz w:val="32"/>
        </w:rPr>
        <w:t>9</w:t>
      </w:r>
      <w:r w:rsidR="008D7B3A" w:rsidRPr="002804D5">
        <w:rPr>
          <w:sz w:val="32"/>
        </w:rPr>
        <w:t xml:space="preserve"> </w:t>
      </w:r>
      <w:r w:rsidR="002804D5" w:rsidRPr="002804D5">
        <w:rPr>
          <w:sz w:val="32"/>
        </w:rPr>
        <w:t>kwietnia</w:t>
      </w:r>
      <w:r w:rsidRPr="002804D5">
        <w:rPr>
          <w:sz w:val="32"/>
        </w:rPr>
        <w:t xml:space="preserve"> 20</w:t>
      </w:r>
      <w:r w:rsidR="002804D5" w:rsidRPr="002804D5">
        <w:rPr>
          <w:sz w:val="32"/>
        </w:rPr>
        <w:t>20</w:t>
      </w:r>
      <w:r w:rsidRPr="002804D5">
        <w:rPr>
          <w:sz w:val="32"/>
        </w:rPr>
        <w:t xml:space="preserve"> r.</w:t>
      </w:r>
    </w:p>
    <w:p w:rsidR="00A5554D" w:rsidRDefault="00A5554D" w:rsidP="005E18EC">
      <w:pPr>
        <w:spacing w:line="276" w:lineRule="auto"/>
        <w:jc w:val="both"/>
        <w:rPr>
          <w:bCs/>
          <w:szCs w:val="22"/>
        </w:rPr>
      </w:pPr>
    </w:p>
    <w:p w:rsidR="00197B16" w:rsidRPr="002804D5" w:rsidRDefault="00197B16" w:rsidP="00803A87">
      <w:pPr>
        <w:spacing w:line="276" w:lineRule="auto"/>
        <w:jc w:val="center"/>
        <w:rPr>
          <w:bCs/>
          <w:szCs w:val="22"/>
        </w:rPr>
      </w:pPr>
      <w:r w:rsidRPr="002804D5">
        <w:rPr>
          <w:bCs/>
          <w:szCs w:val="22"/>
        </w:rPr>
        <w:t>w sprawie podania do wiadomości wyborców informacji o numerach</w:t>
      </w:r>
      <w:r w:rsidR="003368B7" w:rsidRPr="002804D5">
        <w:rPr>
          <w:bCs/>
          <w:szCs w:val="22"/>
        </w:rPr>
        <w:t xml:space="preserve"> i </w:t>
      </w:r>
      <w:r w:rsidRPr="002804D5">
        <w:rPr>
          <w:bCs/>
          <w:szCs w:val="22"/>
        </w:rPr>
        <w:t xml:space="preserve">granicach obwodów głosowania, </w:t>
      </w:r>
      <w:r w:rsidR="003368B7" w:rsidRPr="002804D5">
        <w:rPr>
          <w:bCs/>
          <w:szCs w:val="22"/>
        </w:rPr>
        <w:t xml:space="preserve">oraz siedzibach </w:t>
      </w:r>
      <w:r w:rsidRPr="002804D5">
        <w:rPr>
          <w:bCs/>
          <w:szCs w:val="22"/>
        </w:rPr>
        <w:t>obwodowych komisji wyborczych,</w:t>
      </w:r>
      <w:r w:rsidR="003368B7" w:rsidRPr="002804D5">
        <w:rPr>
          <w:bCs/>
          <w:szCs w:val="22"/>
        </w:rPr>
        <w:t xml:space="preserve"> w tym o</w:t>
      </w:r>
      <w:r w:rsidRPr="002804D5">
        <w:rPr>
          <w:bCs/>
          <w:szCs w:val="22"/>
        </w:rPr>
        <w:t xml:space="preserve"> lokalach obwodowych komisji wyborczych </w:t>
      </w:r>
      <w:r w:rsidR="002804D5" w:rsidRPr="002804D5">
        <w:rPr>
          <w:bCs/>
          <w:szCs w:val="22"/>
        </w:rPr>
        <w:t>przy</w:t>
      </w:r>
      <w:r w:rsidRPr="002804D5">
        <w:rPr>
          <w:bCs/>
          <w:szCs w:val="22"/>
        </w:rPr>
        <w:t>stosowanych do potrzeb wyborców niepełnosprawnych</w:t>
      </w:r>
      <w:r w:rsidR="003368B7" w:rsidRPr="002804D5">
        <w:rPr>
          <w:bCs/>
          <w:szCs w:val="22"/>
        </w:rPr>
        <w:t xml:space="preserve"> oraz o </w:t>
      </w:r>
      <w:r w:rsidRPr="002804D5">
        <w:rPr>
          <w:bCs/>
          <w:szCs w:val="22"/>
        </w:rPr>
        <w:t>możliwości głosowania korespondencyjnego i</w:t>
      </w:r>
      <w:r w:rsidR="003368B7" w:rsidRPr="002804D5">
        <w:rPr>
          <w:bCs/>
          <w:szCs w:val="22"/>
        </w:rPr>
        <w:t xml:space="preserve"> możliwości głosowania </w:t>
      </w:r>
      <w:r w:rsidRPr="002804D5">
        <w:rPr>
          <w:bCs/>
          <w:szCs w:val="22"/>
        </w:rPr>
        <w:t>przez pełnomocnika</w:t>
      </w:r>
    </w:p>
    <w:p w:rsidR="004C7789" w:rsidRPr="002804D5" w:rsidRDefault="004C7789" w:rsidP="005E18EC">
      <w:pPr>
        <w:spacing w:line="276" w:lineRule="auto"/>
        <w:jc w:val="both"/>
        <w:rPr>
          <w:bCs/>
          <w:szCs w:val="22"/>
        </w:rPr>
      </w:pPr>
    </w:p>
    <w:p w:rsidR="00CA7698" w:rsidRDefault="00197B16" w:rsidP="005E18EC">
      <w:pPr>
        <w:spacing w:line="276" w:lineRule="auto"/>
        <w:jc w:val="both"/>
        <w:rPr>
          <w:bCs/>
          <w:szCs w:val="22"/>
        </w:rPr>
      </w:pPr>
      <w:r w:rsidRPr="002804D5">
        <w:rPr>
          <w:bCs/>
          <w:szCs w:val="22"/>
        </w:rPr>
        <w:t xml:space="preserve"> </w:t>
      </w:r>
      <w:r w:rsidRPr="002804D5">
        <w:rPr>
          <w:bCs/>
          <w:szCs w:val="22"/>
        </w:rPr>
        <w:tab/>
        <w:t xml:space="preserve">Na podstawie </w:t>
      </w:r>
      <w:r w:rsidR="002804D5">
        <w:rPr>
          <w:bCs/>
          <w:szCs w:val="22"/>
        </w:rPr>
        <w:t>a</w:t>
      </w:r>
      <w:r w:rsidRPr="002804D5">
        <w:rPr>
          <w:bCs/>
          <w:szCs w:val="22"/>
        </w:rPr>
        <w:t xml:space="preserve">rt. 16 § 1 </w:t>
      </w:r>
      <w:r w:rsidR="002804D5" w:rsidRPr="00361ED8">
        <w:rPr>
          <w:bCs/>
          <w:i/>
          <w:szCs w:val="22"/>
        </w:rPr>
        <w:t>Ustawy z dnia 5 stycznia 2011 r. - Kodeks wyborczy</w:t>
      </w:r>
      <w:r w:rsidR="002804D5" w:rsidRPr="002804D5">
        <w:rPr>
          <w:bCs/>
          <w:szCs w:val="22"/>
        </w:rPr>
        <w:t xml:space="preserve"> </w:t>
      </w:r>
      <w:r w:rsidR="00623DD6">
        <w:rPr>
          <w:bCs/>
          <w:szCs w:val="22"/>
        </w:rPr>
        <w:t xml:space="preserve">        </w:t>
      </w:r>
      <w:proofErr w:type="gramStart"/>
      <w:r w:rsidR="00623DD6">
        <w:rPr>
          <w:bCs/>
          <w:szCs w:val="22"/>
        </w:rPr>
        <w:t xml:space="preserve">   </w:t>
      </w:r>
      <w:r w:rsidR="002804D5" w:rsidRPr="002804D5">
        <w:rPr>
          <w:bCs/>
          <w:szCs w:val="22"/>
        </w:rPr>
        <w:t>(</w:t>
      </w:r>
      <w:proofErr w:type="spellStart"/>
      <w:proofErr w:type="gramEnd"/>
      <w:r w:rsidR="002804D5" w:rsidRPr="002804D5">
        <w:rPr>
          <w:bCs/>
          <w:szCs w:val="22"/>
        </w:rPr>
        <w:t>t.j</w:t>
      </w:r>
      <w:proofErr w:type="spellEnd"/>
      <w:r w:rsidR="002804D5" w:rsidRPr="002804D5">
        <w:rPr>
          <w:bCs/>
          <w:szCs w:val="22"/>
        </w:rPr>
        <w:t>. Dz. U. z 2019 r. poz. 684 z późn. zm.)</w:t>
      </w:r>
      <w:r w:rsidR="006C4C8B">
        <w:rPr>
          <w:bCs/>
          <w:szCs w:val="22"/>
        </w:rPr>
        <w:t xml:space="preserve"> oraz art. 40 </w:t>
      </w:r>
      <w:r w:rsidR="006C4C8B" w:rsidRPr="006C4C8B">
        <w:rPr>
          <w:bCs/>
          <w:i/>
          <w:szCs w:val="22"/>
        </w:rPr>
        <w:t>Ustawy z dnia 31 marca 2020 r. o zmianie ustawy o szczególnych rozwiązaniach związanych z zapobieganiem, przeciwdziałaniem i zwalczaniem COVID-19, innych chorób zakaźnych oraz wywołanych nimi sytuacji kryzysowych oraz niektórych innych ustaw</w:t>
      </w:r>
      <w:r w:rsidR="006C4C8B" w:rsidRPr="006C4C8B">
        <w:rPr>
          <w:bCs/>
          <w:szCs w:val="22"/>
        </w:rPr>
        <w:t xml:space="preserve"> (Dz. U. poz. 568 z późn. zm.)</w:t>
      </w:r>
      <w:r w:rsidR="002804D5">
        <w:rPr>
          <w:bCs/>
          <w:szCs w:val="22"/>
        </w:rPr>
        <w:t>,</w:t>
      </w:r>
      <w:r w:rsidR="002804D5" w:rsidRPr="002804D5">
        <w:rPr>
          <w:bCs/>
          <w:szCs w:val="22"/>
        </w:rPr>
        <w:t xml:space="preserve"> </w:t>
      </w:r>
      <w:r w:rsidRPr="002804D5">
        <w:rPr>
          <w:bCs/>
          <w:szCs w:val="22"/>
        </w:rPr>
        <w:t>podaje się do wiadomości</w:t>
      </w:r>
      <w:r w:rsidR="00ED696E">
        <w:rPr>
          <w:bCs/>
          <w:szCs w:val="22"/>
        </w:rPr>
        <w:t xml:space="preserve"> następujące informacje:</w:t>
      </w:r>
    </w:p>
    <w:p w:rsidR="00ED696E" w:rsidRDefault="00ED696E" w:rsidP="005E18EC">
      <w:pPr>
        <w:spacing w:line="276" w:lineRule="auto"/>
        <w:jc w:val="both"/>
      </w:pPr>
    </w:p>
    <w:p w:rsidR="00201461" w:rsidRDefault="00DC4124" w:rsidP="005E18EC">
      <w:pPr>
        <w:spacing w:line="276" w:lineRule="auto"/>
        <w:jc w:val="both"/>
        <w:rPr>
          <w:b/>
          <w:u w:val="single"/>
        </w:rPr>
      </w:pPr>
      <w:r>
        <w:rPr>
          <w:b/>
          <w:u w:val="single"/>
        </w:rPr>
        <w:t>W wyborach na Prezydenta Rzeczypospolitej Polskiej zarządzonych na dzień 28 czerwca 2020 r. każdy wyborca może głosować korespondencyjnie.</w:t>
      </w:r>
    </w:p>
    <w:p w:rsidR="00DC4124" w:rsidRDefault="00DC4124" w:rsidP="005E18EC">
      <w:pPr>
        <w:spacing w:line="276" w:lineRule="auto"/>
        <w:jc w:val="both"/>
        <w:rPr>
          <w:b/>
          <w:u w:val="single"/>
        </w:rPr>
      </w:pPr>
    </w:p>
    <w:p w:rsidR="00DC4124" w:rsidRDefault="00DC4124" w:rsidP="00DC4124">
      <w:pPr>
        <w:spacing w:line="276" w:lineRule="auto"/>
        <w:ind w:firstLine="708"/>
        <w:jc w:val="both"/>
      </w:pPr>
      <w:r>
        <w:t xml:space="preserve">Zamiar głosowania korespondencyjnego powinien być zgłoszony przez wyborcę komisarzowi wyborczemu za pośrednictwem urzędu gminy w gminie, w której wyborca ujęty jest w spisie wyborców, najpóźniej </w:t>
      </w:r>
      <w:r w:rsidRPr="00DC4124">
        <w:rPr>
          <w:b/>
        </w:rPr>
        <w:t>do dnia</w:t>
      </w:r>
      <w:r>
        <w:t xml:space="preserve"> </w:t>
      </w:r>
      <w:r w:rsidRPr="00DC4124">
        <w:rPr>
          <w:b/>
        </w:rPr>
        <w:t>16 czerwca 2020 r.</w:t>
      </w:r>
      <w:r>
        <w:t xml:space="preserve"> </w:t>
      </w:r>
    </w:p>
    <w:p w:rsidR="00DC4124" w:rsidRDefault="00DC4124" w:rsidP="00DC4124">
      <w:pPr>
        <w:spacing w:line="276" w:lineRule="auto"/>
        <w:ind w:firstLine="708"/>
        <w:jc w:val="both"/>
        <w:rPr>
          <w:b/>
        </w:rPr>
      </w:pPr>
      <w:r>
        <w:t xml:space="preserve">Wyborca podlegający w dniu głosowania obowiązkowej kwarantannie, izolacji lub izolacji w warunkach domowych może zgłosić zamiar głosowania korespondencyjnego najpóźniej </w:t>
      </w:r>
      <w:r w:rsidRPr="00F618AF">
        <w:rPr>
          <w:b/>
        </w:rPr>
        <w:t>do dnia</w:t>
      </w:r>
      <w:r>
        <w:t xml:space="preserve"> </w:t>
      </w:r>
      <w:r w:rsidRPr="00DC4124">
        <w:rPr>
          <w:b/>
        </w:rPr>
        <w:t>23 czerwca 2020 r.</w:t>
      </w:r>
      <w:r>
        <w:rPr>
          <w:b/>
        </w:rPr>
        <w:t xml:space="preserve"> </w:t>
      </w:r>
      <w:r>
        <w:t xml:space="preserve">Natomiast, </w:t>
      </w:r>
      <w:r w:rsidR="00F618AF">
        <w:t>wyborca,</w:t>
      </w:r>
      <w:r>
        <w:t xml:space="preserve"> który rozpocznie podleganie obowiązkowej kwarantannie, izolacji lub izolacji w warunkach domowych</w:t>
      </w:r>
      <w:r w:rsidR="00F618AF">
        <w:t xml:space="preserve"> po tym terminie, może zgłosić ten zamiar najpóźniej </w:t>
      </w:r>
      <w:r w:rsidR="00F618AF" w:rsidRPr="00F618AF">
        <w:rPr>
          <w:b/>
        </w:rPr>
        <w:t>do dnia 26 czerwca 2020 r.</w:t>
      </w:r>
      <w:r w:rsidR="00F618AF">
        <w:rPr>
          <w:b/>
        </w:rPr>
        <w:t xml:space="preserve"> </w:t>
      </w:r>
    </w:p>
    <w:p w:rsidR="00623DD6" w:rsidRDefault="00623DD6" w:rsidP="00DC4124">
      <w:pPr>
        <w:spacing w:line="276" w:lineRule="auto"/>
        <w:ind w:firstLine="708"/>
        <w:jc w:val="both"/>
      </w:pPr>
      <w:bookmarkStart w:id="0" w:name="_GoBack"/>
      <w:bookmarkEnd w:id="0"/>
    </w:p>
    <w:p w:rsidR="007F2684" w:rsidRDefault="00E1007E" w:rsidP="007F2684">
      <w:pPr>
        <w:spacing w:line="276" w:lineRule="auto"/>
        <w:ind w:firstLine="708"/>
        <w:jc w:val="both"/>
        <w:rPr>
          <w:b/>
        </w:rPr>
      </w:pPr>
      <w:r w:rsidRPr="00623DD6">
        <w:rPr>
          <w:b/>
        </w:rPr>
        <w:t>Zgłoszenie zamiaru głosowania korespondencyjnego dotyczy również ewentualnego ponownego głosowania (tzw. II tury wyborów),</w:t>
      </w:r>
      <w:r>
        <w:t xml:space="preserve"> co oznacza, że w przypadku ewentualnego przeprowadzenia ponownego głosowania pakiet wyborczy zostanie wysłany na adres wskazany w zgłoszeniu głosowania korespondencyjnego</w:t>
      </w:r>
      <w:r w:rsidR="004D1EA9">
        <w:t xml:space="preserve">, dokonanym przed pierwszym głosowaniem. W przypadku przeprowadzenia ponownego głosowania wyborca, który nie zgłosił zamiaru głosowania korespondencyjnego przed pierwszym głosowaniem, może po dniu pierwszego głosowania zgłosić komisarzowi wyborczemu za pośrednictwem urzędu zamiar głosowania korespondencyjnego w ponownym głosowaniu, najpóźniej </w:t>
      </w:r>
      <w:r w:rsidR="007F2684">
        <w:t xml:space="preserve">                                </w:t>
      </w:r>
      <w:r w:rsidR="004D1EA9" w:rsidRPr="007F2684">
        <w:rPr>
          <w:b/>
        </w:rPr>
        <w:t>do dnia 29 czerwca</w:t>
      </w:r>
      <w:r w:rsidR="007F2684" w:rsidRPr="007F2684">
        <w:rPr>
          <w:b/>
        </w:rPr>
        <w:t xml:space="preserve"> 2020 r.</w:t>
      </w:r>
      <w:r w:rsidR="007F2684">
        <w:t xml:space="preserve"> W przypadku wyborcy, który w dniu ponownego głosowania będzie podlegał obowiązkowej kwarantannie, izolacji lub izolacji w warunkach domowych, może on zgłosić zamiar głosowania korespondencyjnego najpóźniej </w:t>
      </w:r>
      <w:r w:rsidR="007F2684" w:rsidRPr="007F2684">
        <w:rPr>
          <w:b/>
        </w:rPr>
        <w:t>do dnia 7 lipca 2020 r.</w:t>
      </w:r>
      <w:r w:rsidR="007F2684">
        <w:rPr>
          <w:b/>
        </w:rPr>
        <w:t xml:space="preserve"> </w:t>
      </w:r>
      <w:r w:rsidR="007F2684">
        <w:t xml:space="preserve">Natomiast wyborca, który rozpocznie podleganie obowiązkowej kwarantannie, izolacji lub izolacji w warunkach domowych po tym terminie, może zgłosić ten zamiar najpóźniej do dnia </w:t>
      </w:r>
      <w:r w:rsidR="007F2684" w:rsidRPr="007F2684">
        <w:rPr>
          <w:b/>
        </w:rPr>
        <w:t>10 lipca 2020 r.</w:t>
      </w:r>
    </w:p>
    <w:p w:rsidR="007F2684" w:rsidRDefault="007F2684" w:rsidP="007F2684">
      <w:pPr>
        <w:spacing w:line="276" w:lineRule="auto"/>
        <w:jc w:val="both"/>
        <w:rPr>
          <w:b/>
        </w:rPr>
      </w:pPr>
    </w:p>
    <w:p w:rsidR="001461E3" w:rsidRDefault="001461E3" w:rsidP="007F2684">
      <w:pPr>
        <w:spacing w:line="276" w:lineRule="auto"/>
        <w:jc w:val="both"/>
        <w:rPr>
          <w:b/>
        </w:rPr>
      </w:pPr>
    </w:p>
    <w:p w:rsidR="001461E3" w:rsidRDefault="001461E3" w:rsidP="007F2684">
      <w:pPr>
        <w:spacing w:line="276" w:lineRule="auto"/>
        <w:jc w:val="both"/>
        <w:rPr>
          <w:b/>
        </w:rPr>
      </w:pPr>
    </w:p>
    <w:p w:rsidR="001461E3" w:rsidRDefault="001461E3" w:rsidP="007F2684">
      <w:pPr>
        <w:spacing w:line="276" w:lineRule="auto"/>
        <w:jc w:val="both"/>
        <w:rPr>
          <w:b/>
        </w:rPr>
      </w:pPr>
    </w:p>
    <w:p w:rsidR="001461E3" w:rsidRDefault="007F2684" w:rsidP="007F2684">
      <w:pPr>
        <w:spacing w:line="276" w:lineRule="auto"/>
        <w:jc w:val="both"/>
        <w:rPr>
          <w:b/>
        </w:rPr>
      </w:pPr>
      <w:r>
        <w:tab/>
      </w:r>
      <w:r w:rsidRPr="001461E3">
        <w:rPr>
          <w:b/>
        </w:rPr>
        <w:t xml:space="preserve">Zgłoszenie zamiaru głosowania korespondencyjnego może być dokonane ustnie, pisemnie lub w formie elektronicznej za pośrednictwem usługi udostępnionej na platformie   e-PUAP. </w:t>
      </w:r>
    </w:p>
    <w:p w:rsidR="001461E3" w:rsidRPr="001461E3" w:rsidRDefault="001461E3" w:rsidP="007F2684">
      <w:pPr>
        <w:spacing w:line="276" w:lineRule="auto"/>
        <w:jc w:val="both"/>
        <w:rPr>
          <w:b/>
        </w:rPr>
      </w:pPr>
    </w:p>
    <w:p w:rsidR="001461E3" w:rsidRPr="001461E3" w:rsidRDefault="007F2684" w:rsidP="007F2684">
      <w:pPr>
        <w:spacing w:line="276" w:lineRule="auto"/>
        <w:jc w:val="both"/>
        <w:rPr>
          <w:b/>
          <w:u w:val="single"/>
        </w:rPr>
      </w:pPr>
      <w:r w:rsidRPr="001461E3">
        <w:rPr>
          <w:b/>
          <w:u w:val="single"/>
        </w:rPr>
        <w:t>UWAGA!</w:t>
      </w:r>
    </w:p>
    <w:p w:rsidR="007F2684" w:rsidRDefault="007F2684" w:rsidP="007F2684">
      <w:pPr>
        <w:spacing w:line="276" w:lineRule="auto"/>
        <w:jc w:val="both"/>
        <w:rPr>
          <w:b/>
        </w:rPr>
      </w:pPr>
      <w:r>
        <w:rPr>
          <w:b/>
        </w:rPr>
        <w:tab/>
        <w:t xml:space="preserve">Ustne zgłoszenie zamiaru głosowania korespondencyjnego nie jest równoznaczne z telefonicznym zgłoszeniem zamiaru głosowania korespondencyjnego. Przez ustne zgłoszenie należy rozumieć osobiste zgłoszenie głosowania w ten sposób w Urzędzie Gminy Kurzętnik. Nie ma zatem prawnej możliwości telefonicznego </w:t>
      </w:r>
      <w:r w:rsidR="001461E3">
        <w:rPr>
          <w:b/>
        </w:rPr>
        <w:t>zgłoszenia głosowania korespondencyjnego.</w:t>
      </w:r>
    </w:p>
    <w:p w:rsidR="00201461" w:rsidRDefault="00201461" w:rsidP="005E18EC">
      <w:pPr>
        <w:jc w:val="both"/>
      </w:pPr>
    </w:p>
    <w:p w:rsidR="00201461" w:rsidRDefault="00201461" w:rsidP="005E18EC">
      <w:pPr>
        <w:jc w:val="both"/>
      </w:pPr>
    </w:p>
    <w:p w:rsidR="00D00E59" w:rsidRPr="00D00E59" w:rsidRDefault="00D00E59" w:rsidP="005E18EC">
      <w:pPr>
        <w:spacing w:line="276" w:lineRule="auto"/>
        <w:jc w:val="both"/>
        <w:rPr>
          <w:b/>
          <w:u w:val="single"/>
        </w:rPr>
      </w:pPr>
      <w:r w:rsidRPr="00D00E59">
        <w:rPr>
          <w:b/>
          <w:u w:val="single"/>
        </w:rPr>
        <w:t>Głosować przez pełnomocnika mogą wyborcy</w:t>
      </w:r>
      <w:r>
        <w:rPr>
          <w:b/>
          <w:u w:val="single"/>
        </w:rPr>
        <w:t>:</w:t>
      </w:r>
    </w:p>
    <w:p w:rsidR="00D00E59" w:rsidRDefault="00D00E59" w:rsidP="005E18EC">
      <w:pPr>
        <w:pStyle w:val="Akapitzlist"/>
        <w:numPr>
          <w:ilvl w:val="0"/>
          <w:numId w:val="9"/>
        </w:numPr>
        <w:spacing w:line="276" w:lineRule="auto"/>
        <w:jc w:val="both"/>
      </w:pPr>
      <w:r>
        <w:t xml:space="preserve">Którzy najpóźniej w dniu głosowania ukończą 60 lat lub posiadający orzeczenie o znacznym lub umiarkowanym stopniu niepełnosprawności, w rozumieniu </w:t>
      </w:r>
      <w:r w:rsidRPr="00201461">
        <w:rPr>
          <w:i/>
        </w:rPr>
        <w:t>Ustawy z dnia 27 sierpnia 1997 r. o rehabilitacji zawodowej i społecznej oraz zatrudnianiu osób niepełnosprawnych</w:t>
      </w:r>
      <w:r w:rsidR="00201461" w:rsidRPr="00201461">
        <w:rPr>
          <w:i/>
        </w:rPr>
        <w:t xml:space="preserve"> </w:t>
      </w:r>
      <w:r w:rsidR="00201461" w:rsidRPr="001432E1">
        <w:t>(</w:t>
      </w:r>
      <w:proofErr w:type="spellStart"/>
      <w:r w:rsidR="00201461" w:rsidRPr="001432E1">
        <w:t>t.j</w:t>
      </w:r>
      <w:proofErr w:type="spellEnd"/>
      <w:r w:rsidR="00201461" w:rsidRPr="001432E1">
        <w:t>. Dz. U. z 2020 r. poz. 426 z późn. zm.)</w:t>
      </w:r>
      <w:r>
        <w:t>, w tym także wyborcy posiadający orzeczenie organu rentowego o:</w:t>
      </w:r>
    </w:p>
    <w:p w:rsidR="00201461" w:rsidRDefault="005E18EC" w:rsidP="005E18EC">
      <w:pPr>
        <w:pStyle w:val="Akapitzlist"/>
        <w:numPr>
          <w:ilvl w:val="0"/>
          <w:numId w:val="8"/>
        </w:numPr>
        <w:spacing w:line="276" w:lineRule="auto"/>
        <w:jc w:val="both"/>
      </w:pPr>
      <w:r>
        <w:t>całkowitej</w:t>
      </w:r>
      <w:r w:rsidR="00201461">
        <w:t xml:space="preserve"> niezdolności do pracy i niezdolności do samodzielnej egzystencji,</w:t>
      </w:r>
    </w:p>
    <w:p w:rsidR="00201461" w:rsidRDefault="005E18EC" w:rsidP="005E18EC">
      <w:pPr>
        <w:pStyle w:val="Akapitzlist"/>
        <w:numPr>
          <w:ilvl w:val="0"/>
          <w:numId w:val="8"/>
        </w:numPr>
        <w:spacing w:line="276" w:lineRule="auto"/>
        <w:jc w:val="both"/>
      </w:pPr>
      <w:r>
        <w:t>całkowitej</w:t>
      </w:r>
      <w:r w:rsidR="00201461">
        <w:t xml:space="preserve"> niezdolności do pracy,</w:t>
      </w:r>
    </w:p>
    <w:p w:rsidR="00201461" w:rsidRDefault="005E18EC" w:rsidP="005E18EC">
      <w:pPr>
        <w:pStyle w:val="Akapitzlist"/>
        <w:numPr>
          <w:ilvl w:val="0"/>
          <w:numId w:val="8"/>
        </w:numPr>
        <w:spacing w:line="276" w:lineRule="auto"/>
        <w:jc w:val="both"/>
      </w:pPr>
      <w:r>
        <w:t>niezdolności</w:t>
      </w:r>
      <w:r w:rsidR="00201461">
        <w:t xml:space="preserve"> do samodzielnej egzystencji,</w:t>
      </w:r>
    </w:p>
    <w:p w:rsidR="00201461" w:rsidRDefault="005E18EC" w:rsidP="005E18EC">
      <w:pPr>
        <w:pStyle w:val="Akapitzlist"/>
        <w:numPr>
          <w:ilvl w:val="0"/>
          <w:numId w:val="8"/>
        </w:numPr>
        <w:spacing w:line="276" w:lineRule="auto"/>
        <w:jc w:val="both"/>
      </w:pPr>
      <w:r>
        <w:t>zaliczeniu</w:t>
      </w:r>
      <w:r w:rsidR="00201461">
        <w:t xml:space="preserve"> do I grupy inwalidów,</w:t>
      </w:r>
    </w:p>
    <w:p w:rsidR="00201461" w:rsidRDefault="005E18EC" w:rsidP="005E18EC">
      <w:pPr>
        <w:pStyle w:val="Akapitzlist"/>
        <w:numPr>
          <w:ilvl w:val="0"/>
          <w:numId w:val="8"/>
        </w:numPr>
        <w:spacing w:line="276" w:lineRule="auto"/>
        <w:jc w:val="both"/>
      </w:pPr>
      <w:r>
        <w:t>zaliczeniu</w:t>
      </w:r>
      <w:r w:rsidR="00201461">
        <w:t xml:space="preserve"> do II grupy inwalidów,</w:t>
      </w:r>
    </w:p>
    <w:p w:rsidR="00201461" w:rsidRDefault="00201461" w:rsidP="005E18EC">
      <w:pPr>
        <w:spacing w:line="276" w:lineRule="auto"/>
        <w:ind w:left="360"/>
        <w:jc w:val="both"/>
      </w:pPr>
      <w:r>
        <w:t xml:space="preserve">2. </w:t>
      </w:r>
      <w:r w:rsidR="001C0AF5">
        <w:t>Osoby o stałej albo długotrwałej niezdolności do pracy w gospodarstwie rolnym, którym przysługuje zasiłek pielęgnacyjny.</w:t>
      </w:r>
    </w:p>
    <w:p w:rsidR="001C0AF5" w:rsidRDefault="001C0AF5" w:rsidP="005E18EC">
      <w:pPr>
        <w:spacing w:line="276" w:lineRule="auto"/>
        <w:ind w:left="360"/>
        <w:jc w:val="both"/>
      </w:pPr>
    </w:p>
    <w:p w:rsidR="001C0AF5" w:rsidRPr="001C0AF5" w:rsidRDefault="001C0AF5" w:rsidP="005E18EC">
      <w:pPr>
        <w:spacing w:line="276" w:lineRule="auto"/>
        <w:ind w:left="360"/>
        <w:jc w:val="both"/>
        <w:rPr>
          <w:b/>
        </w:rPr>
      </w:pPr>
      <w:r w:rsidRPr="001C0AF5">
        <w:rPr>
          <w:b/>
        </w:rPr>
        <w:t xml:space="preserve">Wniosek o sporządzenie aktu pełnomocnictwa powinien zostać złożony do Wójta Gminy Kurzętnik najpóźniej do dnia </w:t>
      </w:r>
      <w:r w:rsidR="00E1007E">
        <w:rPr>
          <w:b/>
        </w:rPr>
        <w:t>19</w:t>
      </w:r>
      <w:r w:rsidRPr="001C0AF5">
        <w:rPr>
          <w:b/>
        </w:rPr>
        <w:t xml:space="preserve"> </w:t>
      </w:r>
      <w:r w:rsidR="00E1007E">
        <w:rPr>
          <w:b/>
        </w:rPr>
        <w:t>czerwca</w:t>
      </w:r>
      <w:r w:rsidRPr="001C0AF5">
        <w:rPr>
          <w:b/>
        </w:rPr>
        <w:t xml:space="preserve"> 2020 r.</w:t>
      </w:r>
    </w:p>
    <w:p w:rsidR="001C0AF5" w:rsidRPr="001C0AF5" w:rsidRDefault="001C0AF5" w:rsidP="005E18EC">
      <w:pPr>
        <w:spacing w:line="276" w:lineRule="auto"/>
        <w:ind w:left="360"/>
        <w:jc w:val="both"/>
        <w:rPr>
          <w:b/>
        </w:rPr>
      </w:pPr>
    </w:p>
    <w:p w:rsidR="001C0AF5" w:rsidRPr="001C0AF5" w:rsidRDefault="00193D75" w:rsidP="005E18EC">
      <w:pPr>
        <w:spacing w:line="276" w:lineRule="auto"/>
        <w:ind w:left="360"/>
        <w:jc w:val="both"/>
        <w:rPr>
          <w:b/>
        </w:rPr>
      </w:pPr>
      <w:r>
        <w:rPr>
          <w:b/>
        </w:rPr>
        <w:t xml:space="preserve">W dniu głosowania lokale Obwodowych Komisji Wyborczych otwarte będą w godzinach </w:t>
      </w:r>
      <w:r w:rsidR="001C0AF5" w:rsidRPr="001C0AF5">
        <w:rPr>
          <w:b/>
        </w:rPr>
        <w:t>godz. 7</w:t>
      </w:r>
      <w:r w:rsidR="001C0AF5" w:rsidRPr="001C0AF5">
        <w:rPr>
          <w:b/>
          <w:vertAlign w:val="superscript"/>
        </w:rPr>
        <w:t>00</w:t>
      </w:r>
      <w:r w:rsidR="001C0AF5" w:rsidRPr="001C0AF5">
        <w:rPr>
          <w:b/>
        </w:rPr>
        <w:t xml:space="preserve"> do godz. 21</w:t>
      </w:r>
      <w:r w:rsidR="001C0AF5" w:rsidRPr="001C0AF5">
        <w:rPr>
          <w:b/>
          <w:vertAlign w:val="superscript"/>
        </w:rPr>
        <w:t>00</w:t>
      </w:r>
      <w:r w:rsidR="001C0AF5">
        <w:rPr>
          <w:b/>
        </w:rPr>
        <w:t>.</w:t>
      </w:r>
    </w:p>
    <w:sectPr w:rsidR="001C0AF5" w:rsidRPr="001C0AF5" w:rsidSect="005573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40F6" w:rsidRDefault="007640F6" w:rsidP="00C63DAF">
      <w:r>
        <w:separator/>
      </w:r>
    </w:p>
  </w:endnote>
  <w:endnote w:type="continuationSeparator" w:id="0">
    <w:p w:rsidR="007640F6" w:rsidRDefault="007640F6" w:rsidP="00C63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3DAF" w:rsidRDefault="00C63DA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3DAF" w:rsidRDefault="00C63DA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3DAF" w:rsidRDefault="00C63D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40F6" w:rsidRDefault="007640F6" w:rsidP="00C63DAF">
      <w:r>
        <w:separator/>
      </w:r>
    </w:p>
  </w:footnote>
  <w:footnote w:type="continuationSeparator" w:id="0">
    <w:p w:rsidR="007640F6" w:rsidRDefault="007640F6" w:rsidP="00C63D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3DAF" w:rsidRDefault="00C63DA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3DAF" w:rsidRDefault="00C63DA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3DAF" w:rsidRDefault="00C63DA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200EE"/>
    <w:multiLevelType w:val="hybridMultilevel"/>
    <w:tmpl w:val="6F92A35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C709D5"/>
    <w:multiLevelType w:val="hybridMultilevel"/>
    <w:tmpl w:val="763096B4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28B026F3"/>
    <w:multiLevelType w:val="hybridMultilevel"/>
    <w:tmpl w:val="D55819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165064"/>
    <w:multiLevelType w:val="hybridMultilevel"/>
    <w:tmpl w:val="A6D494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12614C"/>
    <w:multiLevelType w:val="hybridMultilevel"/>
    <w:tmpl w:val="5BB242B6"/>
    <w:lvl w:ilvl="0" w:tplc="4BAC5F46">
      <w:start w:val="1"/>
      <w:numFmt w:val="decimal"/>
      <w:lvlText w:val="%1."/>
      <w:lvlJc w:val="left"/>
      <w:pPr>
        <w:ind w:left="21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6C00019"/>
    <w:multiLevelType w:val="hybridMultilevel"/>
    <w:tmpl w:val="AE7C38A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8856513"/>
    <w:multiLevelType w:val="hybridMultilevel"/>
    <w:tmpl w:val="9878D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00741A"/>
    <w:multiLevelType w:val="hybridMultilevel"/>
    <w:tmpl w:val="DC985C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7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7698"/>
    <w:rsid w:val="00030061"/>
    <w:rsid w:val="00033C47"/>
    <w:rsid w:val="00062F3F"/>
    <w:rsid w:val="00071AB8"/>
    <w:rsid w:val="001432E1"/>
    <w:rsid w:val="001461E3"/>
    <w:rsid w:val="001809D3"/>
    <w:rsid w:val="00193D75"/>
    <w:rsid w:val="00197B16"/>
    <w:rsid w:val="001C0AF5"/>
    <w:rsid w:val="00201461"/>
    <w:rsid w:val="002804D5"/>
    <w:rsid w:val="002D2E12"/>
    <w:rsid w:val="003368B7"/>
    <w:rsid w:val="00337BB6"/>
    <w:rsid w:val="00361ED8"/>
    <w:rsid w:val="00375251"/>
    <w:rsid w:val="003938F6"/>
    <w:rsid w:val="004C7789"/>
    <w:rsid w:val="004D1EA9"/>
    <w:rsid w:val="005573D8"/>
    <w:rsid w:val="005D76A0"/>
    <w:rsid w:val="005E18EC"/>
    <w:rsid w:val="00623DD6"/>
    <w:rsid w:val="006C4C8B"/>
    <w:rsid w:val="00706E3A"/>
    <w:rsid w:val="00732023"/>
    <w:rsid w:val="007640F6"/>
    <w:rsid w:val="007A5333"/>
    <w:rsid w:val="007E238A"/>
    <w:rsid w:val="007F0BC4"/>
    <w:rsid w:val="007F2684"/>
    <w:rsid w:val="00803A87"/>
    <w:rsid w:val="008D7B3A"/>
    <w:rsid w:val="008F235E"/>
    <w:rsid w:val="009329E2"/>
    <w:rsid w:val="009623EC"/>
    <w:rsid w:val="00990D2D"/>
    <w:rsid w:val="009B398B"/>
    <w:rsid w:val="009E0CF7"/>
    <w:rsid w:val="00A5554D"/>
    <w:rsid w:val="00A6574A"/>
    <w:rsid w:val="00AB58CB"/>
    <w:rsid w:val="00B32A10"/>
    <w:rsid w:val="00B70C3B"/>
    <w:rsid w:val="00C11633"/>
    <w:rsid w:val="00C32B67"/>
    <w:rsid w:val="00C43CA8"/>
    <w:rsid w:val="00C523F7"/>
    <w:rsid w:val="00C63DAF"/>
    <w:rsid w:val="00CA7698"/>
    <w:rsid w:val="00CE2FA8"/>
    <w:rsid w:val="00D00E59"/>
    <w:rsid w:val="00D936B7"/>
    <w:rsid w:val="00D9766E"/>
    <w:rsid w:val="00DC4124"/>
    <w:rsid w:val="00E1007E"/>
    <w:rsid w:val="00E4038F"/>
    <w:rsid w:val="00EA2ACD"/>
    <w:rsid w:val="00ED696E"/>
    <w:rsid w:val="00F320CB"/>
    <w:rsid w:val="00F61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B72C6"/>
  <w15:docId w15:val="{FFB5EF99-027F-4733-95A9-D326489A8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A76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unhideWhenUsed/>
    <w:qFormat/>
    <w:rsid w:val="00CA7698"/>
    <w:pPr>
      <w:keepNext/>
      <w:jc w:val="center"/>
      <w:outlineLvl w:val="6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basedOn w:val="Domylnaczcionkaakapitu"/>
    <w:link w:val="Nagwek7"/>
    <w:rsid w:val="00CA769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A769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C63D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63DA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C63D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63DA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3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2</Pages>
  <Words>614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E.Piechocka</dc:creator>
  <cp:keywords/>
  <dc:description/>
  <cp:lastModifiedBy>Ewa Piechocka</cp:lastModifiedBy>
  <cp:revision>36</cp:revision>
  <cp:lastPrinted>2020-04-01T11:45:00Z</cp:lastPrinted>
  <dcterms:created xsi:type="dcterms:W3CDTF">2018-09-10T12:29:00Z</dcterms:created>
  <dcterms:modified xsi:type="dcterms:W3CDTF">2020-06-09T09:15:00Z</dcterms:modified>
</cp:coreProperties>
</file>