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DD" w:rsidRPr="009934DD" w:rsidRDefault="009934DD" w:rsidP="009934DD">
      <w:pPr>
        <w:spacing w:line="0" w:lineRule="atLeast"/>
        <w:ind w:left="3482"/>
        <w:rPr>
          <w:rFonts w:ascii="Times New Roman" w:eastAsia="Arial Narrow" w:hAnsi="Times New Roman" w:cs="Times New Roman"/>
          <w:b/>
          <w:sz w:val="24"/>
        </w:rPr>
      </w:pPr>
      <w:r w:rsidRPr="009934DD">
        <w:rPr>
          <w:rFonts w:ascii="Times New Roman" w:eastAsia="Arial Narrow" w:hAnsi="Times New Roman" w:cs="Times New Roman"/>
          <w:b/>
          <w:sz w:val="24"/>
        </w:rPr>
        <w:t>ROJEKT Umowy nr ……………..</w:t>
      </w:r>
    </w:p>
    <w:p w:rsidR="009934DD" w:rsidRPr="009934DD" w:rsidRDefault="009934DD" w:rsidP="009934DD">
      <w:pPr>
        <w:spacing w:line="121" w:lineRule="exact"/>
        <w:rPr>
          <w:rFonts w:ascii="Times New Roman" w:eastAsia="Times New Roman" w:hAnsi="Times New Roman" w:cs="Times New Roman"/>
        </w:rPr>
      </w:pPr>
    </w:p>
    <w:p w:rsidR="009934DD" w:rsidRPr="009934DD" w:rsidRDefault="009934DD" w:rsidP="009934DD">
      <w:pPr>
        <w:spacing w:line="0" w:lineRule="atLeast"/>
        <w:ind w:right="-1"/>
        <w:jc w:val="center"/>
        <w:rPr>
          <w:rFonts w:ascii="Times New Roman" w:eastAsia="Arial Narrow" w:hAnsi="Times New Roman" w:cs="Times New Roman"/>
          <w:b/>
          <w:sz w:val="24"/>
        </w:rPr>
      </w:pPr>
      <w:r w:rsidRPr="009934DD">
        <w:rPr>
          <w:rFonts w:ascii="Times New Roman" w:eastAsia="Arial Narrow" w:hAnsi="Times New Roman" w:cs="Times New Roman"/>
          <w:b/>
          <w:sz w:val="24"/>
        </w:rPr>
        <w:t xml:space="preserve">na prowadzenie Centrum Aktywności Lokalnej </w:t>
      </w:r>
    </w:p>
    <w:p w:rsidR="009934DD" w:rsidRPr="009934DD" w:rsidRDefault="009934DD" w:rsidP="009934DD">
      <w:pPr>
        <w:spacing w:line="200" w:lineRule="exact"/>
        <w:rPr>
          <w:rFonts w:ascii="Times New Roman" w:eastAsia="Times New Roman" w:hAnsi="Times New Roman" w:cs="Times New Roman"/>
        </w:rPr>
      </w:pPr>
    </w:p>
    <w:p w:rsidR="009934DD" w:rsidRPr="009934DD" w:rsidRDefault="009934DD" w:rsidP="009934DD">
      <w:pPr>
        <w:spacing w:line="317" w:lineRule="exact"/>
        <w:rPr>
          <w:rFonts w:ascii="Times New Roman" w:eastAsia="Times New Roman" w:hAnsi="Times New Roman" w:cs="Times New Roman"/>
        </w:rPr>
      </w:pPr>
    </w:p>
    <w:p w:rsidR="009934DD" w:rsidRPr="009934DD" w:rsidRDefault="009934DD" w:rsidP="009934DD">
      <w:pPr>
        <w:spacing w:line="0" w:lineRule="atLeast"/>
        <w:ind w:left="2"/>
        <w:jc w:val="both"/>
        <w:rPr>
          <w:rFonts w:ascii="Times New Roman" w:eastAsia="Arial Narrow" w:hAnsi="Times New Roman" w:cs="Times New Roman"/>
          <w:sz w:val="24"/>
        </w:rPr>
      </w:pPr>
      <w:r w:rsidRPr="009934DD">
        <w:rPr>
          <w:rFonts w:ascii="Times New Roman" w:eastAsia="Arial Narrow" w:hAnsi="Times New Roman" w:cs="Times New Roman"/>
          <w:sz w:val="24"/>
        </w:rPr>
        <w:t>zawarta w Kurzętniku w dniu ………………2019 r. pomiędzy:</w:t>
      </w:r>
    </w:p>
    <w:p w:rsidR="009934DD" w:rsidRPr="009934DD" w:rsidRDefault="009934DD" w:rsidP="009934DD">
      <w:pPr>
        <w:spacing w:line="118" w:lineRule="exact"/>
        <w:jc w:val="both"/>
        <w:rPr>
          <w:rFonts w:ascii="Times New Roman" w:eastAsia="Times New Roman" w:hAnsi="Times New Roman" w:cs="Times New Roman"/>
        </w:rPr>
      </w:pPr>
    </w:p>
    <w:p w:rsidR="009934DD" w:rsidRPr="009934DD" w:rsidRDefault="009934DD" w:rsidP="009934DD">
      <w:pPr>
        <w:tabs>
          <w:tab w:val="left" w:pos="1641"/>
          <w:tab w:val="left" w:pos="2741"/>
          <w:tab w:val="left" w:pos="3041"/>
          <w:tab w:val="left" w:pos="3781"/>
          <w:tab w:val="left" w:pos="5341"/>
          <w:tab w:val="left" w:pos="6821"/>
          <w:tab w:val="left" w:pos="8181"/>
        </w:tabs>
        <w:spacing w:line="0" w:lineRule="atLeast"/>
        <w:ind w:left="2"/>
        <w:jc w:val="both"/>
        <w:rPr>
          <w:rFonts w:ascii="Times New Roman" w:eastAsia="Arial Narrow" w:hAnsi="Times New Roman" w:cs="Times New Roman"/>
          <w:sz w:val="23"/>
        </w:rPr>
      </w:pPr>
      <w:r w:rsidRPr="009934DD">
        <w:rPr>
          <w:rFonts w:ascii="Times New Roman" w:eastAsia="Arial Narrow" w:hAnsi="Times New Roman" w:cs="Times New Roman"/>
          <w:b/>
          <w:sz w:val="24"/>
        </w:rPr>
        <w:t xml:space="preserve">Gminą Kurzętnik </w:t>
      </w:r>
      <w:r w:rsidRPr="009934DD">
        <w:rPr>
          <w:rFonts w:ascii="Times New Roman" w:eastAsia="Times New Roman" w:hAnsi="Times New Roman" w:cs="Times New Roman"/>
        </w:rPr>
        <w:tab/>
      </w:r>
      <w:r w:rsidRPr="009934DD">
        <w:rPr>
          <w:rFonts w:ascii="Times New Roman" w:eastAsia="Arial Narrow" w:hAnsi="Times New Roman" w:cs="Times New Roman"/>
          <w:sz w:val="23"/>
        </w:rPr>
        <w:t xml:space="preserve">z siedzibą </w:t>
      </w:r>
      <w:r w:rsidRPr="009934DD">
        <w:rPr>
          <w:rFonts w:ascii="Times New Roman" w:eastAsia="Arial Narrow" w:hAnsi="Times New Roman" w:cs="Times New Roman"/>
          <w:sz w:val="24"/>
        </w:rPr>
        <w:t>w Kurzętniku</w:t>
      </w:r>
      <w:r w:rsidRPr="009934DD">
        <w:rPr>
          <w:rFonts w:ascii="Times New Roman" w:eastAsia="Times New Roman" w:hAnsi="Times New Roman" w:cs="Times New Roman"/>
        </w:rPr>
        <w:tab/>
      </w:r>
      <w:r w:rsidRPr="009934DD">
        <w:rPr>
          <w:rFonts w:ascii="Times New Roman" w:eastAsia="Arial Narrow" w:hAnsi="Times New Roman" w:cs="Times New Roman"/>
          <w:sz w:val="24"/>
        </w:rPr>
        <w:t>przy</w:t>
      </w:r>
      <w:r w:rsidRPr="009934DD">
        <w:rPr>
          <w:rFonts w:ascii="Times New Roman" w:eastAsia="Times New Roman" w:hAnsi="Times New Roman" w:cs="Times New Roman"/>
        </w:rPr>
        <w:t xml:space="preserve"> </w:t>
      </w:r>
      <w:r w:rsidRPr="009934DD">
        <w:rPr>
          <w:rFonts w:ascii="Times New Roman" w:eastAsia="Arial Narrow" w:hAnsi="Times New Roman" w:cs="Times New Roman"/>
          <w:sz w:val="24"/>
        </w:rPr>
        <w:t>ulicy</w:t>
      </w:r>
      <w:r w:rsidRPr="009934DD">
        <w:rPr>
          <w:rFonts w:ascii="Times New Roman" w:eastAsia="Times New Roman" w:hAnsi="Times New Roman" w:cs="Times New Roman"/>
        </w:rPr>
        <w:t xml:space="preserve"> </w:t>
      </w:r>
      <w:r w:rsidRPr="009934DD">
        <w:rPr>
          <w:rFonts w:ascii="Times New Roman" w:eastAsia="Arial Narrow" w:hAnsi="Times New Roman" w:cs="Times New Roman"/>
          <w:sz w:val="24"/>
        </w:rPr>
        <w:t>Grunwaldzkiej 39, 13-306</w:t>
      </w:r>
      <w:r w:rsidRPr="009934DD">
        <w:rPr>
          <w:rFonts w:ascii="Times New Roman" w:eastAsia="Times New Roman" w:hAnsi="Times New Roman" w:cs="Times New Roman"/>
        </w:rPr>
        <w:t xml:space="preserve"> </w:t>
      </w:r>
      <w:r w:rsidRPr="009934DD">
        <w:rPr>
          <w:rFonts w:ascii="Times New Roman" w:eastAsia="Arial Narrow" w:hAnsi="Times New Roman" w:cs="Times New Roman"/>
          <w:sz w:val="24"/>
        </w:rPr>
        <w:t>Kurzętnik,</w:t>
      </w:r>
      <w:r w:rsidRPr="009934DD">
        <w:rPr>
          <w:rFonts w:ascii="Times New Roman" w:eastAsia="Times New Roman" w:hAnsi="Times New Roman" w:cs="Times New Roman"/>
        </w:rPr>
        <w:t xml:space="preserve"> </w:t>
      </w:r>
      <w:r w:rsidRPr="009934DD">
        <w:rPr>
          <w:rFonts w:ascii="Times New Roman" w:eastAsia="Arial Narrow" w:hAnsi="Times New Roman" w:cs="Times New Roman"/>
          <w:sz w:val="24"/>
        </w:rPr>
        <w:t>NIP:</w:t>
      </w:r>
      <w:r w:rsidRPr="009934DD">
        <w:rPr>
          <w:rFonts w:ascii="Times New Roman" w:eastAsia="Times New Roman" w:hAnsi="Times New Roman" w:cs="Times New Roman"/>
        </w:rPr>
        <w:t xml:space="preserve"> </w:t>
      </w:r>
      <w:r w:rsidRPr="009934DD">
        <w:rPr>
          <w:rFonts w:ascii="Times New Roman" w:eastAsia="Arial Narrow" w:hAnsi="Times New Roman" w:cs="Times New Roman"/>
          <w:sz w:val="23"/>
        </w:rPr>
        <w:t>877-147-55-50</w:t>
      </w:r>
    </w:p>
    <w:p w:rsidR="009934DD" w:rsidRPr="009934DD" w:rsidRDefault="009934DD" w:rsidP="009934DD">
      <w:pPr>
        <w:spacing w:line="1" w:lineRule="exact"/>
        <w:jc w:val="both"/>
        <w:rPr>
          <w:rFonts w:ascii="Times New Roman" w:eastAsia="Times New Roman" w:hAnsi="Times New Roman" w:cs="Times New Roman"/>
        </w:rPr>
      </w:pPr>
    </w:p>
    <w:p w:rsidR="009934DD" w:rsidRPr="009934DD" w:rsidRDefault="009934DD" w:rsidP="009934DD">
      <w:pPr>
        <w:spacing w:line="238" w:lineRule="auto"/>
        <w:ind w:left="2"/>
        <w:jc w:val="both"/>
        <w:rPr>
          <w:rFonts w:ascii="Times New Roman" w:eastAsia="Arial Narrow" w:hAnsi="Times New Roman" w:cs="Times New Roman"/>
          <w:sz w:val="24"/>
        </w:rPr>
      </w:pPr>
      <w:r w:rsidRPr="009934DD">
        <w:rPr>
          <w:rFonts w:ascii="Times New Roman" w:eastAsia="Arial Narrow" w:hAnsi="Times New Roman" w:cs="Times New Roman"/>
          <w:sz w:val="24"/>
        </w:rPr>
        <w:t>reprezentowaną przez:</w:t>
      </w:r>
    </w:p>
    <w:p w:rsidR="009934DD" w:rsidRPr="009934DD" w:rsidRDefault="009934DD" w:rsidP="009934DD">
      <w:pPr>
        <w:spacing w:line="121" w:lineRule="exact"/>
        <w:rPr>
          <w:rFonts w:ascii="Times New Roman" w:eastAsia="Times New Roman" w:hAnsi="Times New Roman" w:cs="Times New Roman"/>
        </w:rPr>
      </w:pPr>
    </w:p>
    <w:p w:rsidR="009934DD" w:rsidRPr="009934DD" w:rsidRDefault="009934DD" w:rsidP="009934DD">
      <w:pPr>
        <w:spacing w:line="0" w:lineRule="atLeast"/>
        <w:ind w:left="362"/>
        <w:rPr>
          <w:rFonts w:ascii="Times New Roman" w:eastAsia="Arial Narrow" w:hAnsi="Times New Roman" w:cs="Times New Roman"/>
          <w:sz w:val="24"/>
        </w:rPr>
      </w:pPr>
      <w:r w:rsidRPr="009934DD">
        <w:rPr>
          <w:rFonts w:ascii="Times New Roman" w:eastAsia="Arial Narrow" w:hAnsi="Times New Roman" w:cs="Times New Roman"/>
          <w:sz w:val="24"/>
        </w:rPr>
        <w:t xml:space="preserve">1. Wójta Gminy Kurzętnik – Pana Wojciecha Dereszewskiego </w:t>
      </w:r>
    </w:p>
    <w:p w:rsidR="009934DD" w:rsidRPr="009934DD" w:rsidRDefault="009934DD" w:rsidP="009934DD">
      <w:pPr>
        <w:spacing w:line="118" w:lineRule="exact"/>
        <w:rPr>
          <w:rFonts w:ascii="Times New Roman" w:eastAsia="Arial Narrow" w:hAnsi="Times New Roman" w:cs="Times New Roman"/>
          <w:sz w:val="24"/>
        </w:rPr>
      </w:pPr>
    </w:p>
    <w:p w:rsidR="009934DD" w:rsidRPr="009934DD" w:rsidRDefault="009934DD" w:rsidP="009934DD">
      <w:pPr>
        <w:spacing w:line="0" w:lineRule="atLeast"/>
        <w:ind w:left="2"/>
        <w:rPr>
          <w:rFonts w:ascii="Times New Roman" w:eastAsia="Arial Narrow" w:hAnsi="Times New Roman" w:cs="Times New Roman"/>
          <w:b/>
          <w:sz w:val="24"/>
        </w:rPr>
      </w:pPr>
      <w:r w:rsidRPr="009934DD">
        <w:rPr>
          <w:rFonts w:ascii="Times New Roman" w:eastAsia="Arial Narrow" w:hAnsi="Times New Roman" w:cs="Times New Roman"/>
          <w:sz w:val="24"/>
        </w:rPr>
        <w:t xml:space="preserve">przy kontrasygnacie Gminy Kurzętnik  - </w:t>
      </w:r>
      <w:r w:rsidRPr="009934DD">
        <w:rPr>
          <w:rFonts w:ascii="Times New Roman" w:eastAsia="Arial Narrow" w:hAnsi="Times New Roman" w:cs="Times New Roman"/>
          <w:b/>
          <w:sz w:val="24"/>
        </w:rPr>
        <w:t xml:space="preserve">Pani Bożeny Zaborowskiej </w:t>
      </w:r>
    </w:p>
    <w:p w:rsidR="009934DD" w:rsidRPr="009934DD" w:rsidRDefault="009934DD" w:rsidP="009934DD">
      <w:pPr>
        <w:spacing w:line="125" w:lineRule="exact"/>
        <w:rPr>
          <w:rFonts w:ascii="Times New Roman" w:eastAsia="Times New Roman" w:hAnsi="Times New Roman" w:cs="Times New Roman"/>
        </w:rPr>
      </w:pPr>
    </w:p>
    <w:p w:rsidR="009934DD" w:rsidRPr="009934DD" w:rsidRDefault="009934DD" w:rsidP="009934DD">
      <w:pPr>
        <w:spacing w:line="341" w:lineRule="auto"/>
        <w:ind w:left="2" w:right="3860"/>
        <w:rPr>
          <w:rFonts w:ascii="Times New Roman" w:eastAsia="Arial Narrow" w:hAnsi="Times New Roman" w:cs="Times New Roman"/>
          <w:sz w:val="24"/>
        </w:rPr>
      </w:pPr>
      <w:r w:rsidRPr="009934DD">
        <w:rPr>
          <w:rFonts w:ascii="Times New Roman" w:eastAsia="Arial Narrow" w:hAnsi="Times New Roman" w:cs="Times New Roman"/>
          <w:sz w:val="24"/>
        </w:rPr>
        <w:t xml:space="preserve">zwanym w treści umowy </w:t>
      </w:r>
      <w:r w:rsidRPr="009934DD">
        <w:rPr>
          <w:rFonts w:ascii="Times New Roman" w:eastAsia="Arial Narrow" w:hAnsi="Times New Roman" w:cs="Times New Roman"/>
          <w:b/>
          <w:sz w:val="24"/>
        </w:rPr>
        <w:t>„Zleceniodawcą”,</w:t>
      </w:r>
      <w:r w:rsidRPr="009934DD">
        <w:rPr>
          <w:rFonts w:ascii="Times New Roman" w:eastAsia="Arial Narrow" w:hAnsi="Times New Roman" w:cs="Times New Roman"/>
          <w:sz w:val="24"/>
        </w:rPr>
        <w:t xml:space="preserve"> z jednej strony, a</w:t>
      </w:r>
    </w:p>
    <w:p w:rsidR="009934DD" w:rsidRPr="009934DD" w:rsidRDefault="009934DD" w:rsidP="009934DD">
      <w:pPr>
        <w:spacing w:line="5" w:lineRule="exact"/>
        <w:rPr>
          <w:rFonts w:ascii="Times New Roman" w:eastAsia="Times New Roman" w:hAnsi="Times New Roman" w:cs="Times New Roman"/>
        </w:rPr>
      </w:pPr>
    </w:p>
    <w:p w:rsidR="009934DD" w:rsidRPr="009934DD" w:rsidRDefault="009934DD" w:rsidP="009934DD">
      <w:pPr>
        <w:tabs>
          <w:tab w:val="left" w:pos="5361"/>
          <w:tab w:val="left" w:pos="5641"/>
          <w:tab w:val="left" w:pos="6581"/>
          <w:tab w:val="left" w:pos="6921"/>
        </w:tabs>
        <w:spacing w:line="0" w:lineRule="atLeast"/>
        <w:ind w:left="2"/>
        <w:rPr>
          <w:rFonts w:ascii="Times New Roman" w:eastAsia="Arial Narrow" w:hAnsi="Times New Roman" w:cs="Times New Roman"/>
          <w:sz w:val="23"/>
        </w:rPr>
      </w:pPr>
      <w:r w:rsidRPr="009934DD">
        <w:rPr>
          <w:rFonts w:ascii="Times New Roman" w:eastAsia="Arial Narrow" w:hAnsi="Times New Roman" w:cs="Times New Roman"/>
          <w:sz w:val="24"/>
        </w:rPr>
        <w:t>…………………………………………………………………….</w:t>
      </w:r>
      <w:r w:rsidRPr="009934DD">
        <w:rPr>
          <w:rFonts w:ascii="Times New Roman" w:eastAsia="Arial Narrow" w:hAnsi="Times New Roman" w:cs="Times New Roman"/>
          <w:sz w:val="24"/>
        </w:rPr>
        <w:tab/>
        <w:t>z</w:t>
      </w:r>
      <w:r w:rsidRPr="009934DD">
        <w:rPr>
          <w:rFonts w:ascii="Times New Roman" w:eastAsia="Arial Narrow" w:hAnsi="Times New Roman" w:cs="Times New Roman"/>
          <w:sz w:val="24"/>
        </w:rPr>
        <w:tab/>
        <w:t>siedzibą</w:t>
      </w:r>
      <w:r w:rsidRPr="009934DD">
        <w:rPr>
          <w:rFonts w:ascii="Times New Roman" w:eastAsia="Arial Narrow" w:hAnsi="Times New Roman" w:cs="Times New Roman"/>
          <w:sz w:val="24"/>
        </w:rPr>
        <w:tab/>
        <w:t>w</w:t>
      </w:r>
      <w:r w:rsidRPr="009934DD">
        <w:rPr>
          <w:rFonts w:ascii="Times New Roman" w:eastAsia="Times New Roman" w:hAnsi="Times New Roman" w:cs="Times New Roman"/>
        </w:rPr>
        <w:tab/>
      </w:r>
      <w:r w:rsidRPr="009934DD">
        <w:rPr>
          <w:rFonts w:ascii="Times New Roman" w:eastAsia="Arial Narrow" w:hAnsi="Times New Roman" w:cs="Times New Roman"/>
          <w:sz w:val="23"/>
        </w:rPr>
        <w:t>…………………………...</w:t>
      </w:r>
    </w:p>
    <w:p w:rsidR="009934DD" w:rsidRPr="009934DD" w:rsidRDefault="009934DD" w:rsidP="009934DD">
      <w:pPr>
        <w:spacing w:line="238" w:lineRule="auto"/>
        <w:ind w:left="2"/>
        <w:rPr>
          <w:rFonts w:ascii="Times New Roman" w:eastAsia="Arial Narrow" w:hAnsi="Times New Roman" w:cs="Times New Roman"/>
          <w:sz w:val="24"/>
        </w:rPr>
      </w:pPr>
      <w:r w:rsidRPr="009934DD">
        <w:rPr>
          <w:rFonts w:ascii="Times New Roman" w:eastAsia="Arial Narrow" w:hAnsi="Times New Roman" w:cs="Times New Roman"/>
          <w:sz w:val="24"/>
        </w:rPr>
        <w:t xml:space="preserve">przy ul…………………………………, </w:t>
      </w:r>
    </w:p>
    <w:p w:rsidR="009934DD" w:rsidRPr="009934DD" w:rsidRDefault="009934DD" w:rsidP="00FA45FE">
      <w:pPr>
        <w:numPr>
          <w:ilvl w:val="0"/>
          <w:numId w:val="1"/>
        </w:numPr>
        <w:tabs>
          <w:tab w:val="left" w:pos="162"/>
        </w:tabs>
        <w:spacing w:line="0" w:lineRule="atLeast"/>
        <w:ind w:left="360" w:hanging="360"/>
        <w:rPr>
          <w:rFonts w:ascii="Times New Roman" w:eastAsia="Arial Narrow" w:hAnsi="Times New Roman" w:cs="Times New Roman"/>
          <w:sz w:val="24"/>
        </w:rPr>
      </w:pPr>
      <w:r w:rsidRPr="009934DD">
        <w:rPr>
          <w:rFonts w:ascii="Times New Roman" w:eastAsia="Arial Narrow" w:hAnsi="Times New Roman" w:cs="Times New Roman"/>
          <w:sz w:val="24"/>
        </w:rPr>
        <w:t>reprezentowanym przez:</w:t>
      </w:r>
    </w:p>
    <w:p w:rsidR="009934DD" w:rsidRPr="009934DD" w:rsidRDefault="009934DD" w:rsidP="009934DD">
      <w:pPr>
        <w:spacing w:line="23" w:lineRule="exact"/>
        <w:rPr>
          <w:rFonts w:ascii="Times New Roman" w:eastAsia="Arial Narrow" w:hAnsi="Times New Roman" w:cs="Times New Roman"/>
          <w:sz w:val="24"/>
        </w:rPr>
      </w:pPr>
    </w:p>
    <w:p w:rsidR="009934DD" w:rsidRPr="009934DD" w:rsidRDefault="009934DD" w:rsidP="009934DD">
      <w:pPr>
        <w:spacing w:line="0" w:lineRule="atLeast"/>
        <w:ind w:left="2"/>
        <w:rPr>
          <w:rFonts w:ascii="Times New Roman" w:eastAsia="Arial Narrow" w:hAnsi="Times New Roman" w:cs="Times New Roman"/>
          <w:sz w:val="24"/>
        </w:rPr>
      </w:pPr>
      <w:r w:rsidRPr="009934DD">
        <w:rPr>
          <w:rFonts w:ascii="Times New Roman" w:eastAsia="Arial Narrow" w:hAnsi="Times New Roman" w:cs="Times New Roman"/>
          <w:sz w:val="24"/>
        </w:rPr>
        <w:t>……………………………………………………….</w:t>
      </w:r>
    </w:p>
    <w:p w:rsidR="009934DD" w:rsidRPr="009934DD" w:rsidRDefault="009934DD" w:rsidP="009934DD">
      <w:pPr>
        <w:spacing w:line="120" w:lineRule="exact"/>
        <w:rPr>
          <w:rFonts w:ascii="Times New Roman" w:eastAsia="Arial Narrow" w:hAnsi="Times New Roman" w:cs="Times New Roman"/>
          <w:sz w:val="24"/>
        </w:rPr>
      </w:pPr>
    </w:p>
    <w:p w:rsidR="009934DD" w:rsidRPr="009934DD" w:rsidRDefault="009934DD" w:rsidP="009934DD">
      <w:pPr>
        <w:spacing w:line="0" w:lineRule="atLeast"/>
        <w:ind w:left="2"/>
        <w:rPr>
          <w:rFonts w:ascii="Times New Roman" w:eastAsia="Arial Narrow" w:hAnsi="Times New Roman" w:cs="Times New Roman"/>
          <w:sz w:val="24"/>
        </w:rPr>
      </w:pPr>
      <w:r w:rsidRPr="009934DD">
        <w:rPr>
          <w:rFonts w:ascii="Times New Roman" w:eastAsia="Arial Narrow" w:hAnsi="Times New Roman" w:cs="Times New Roman"/>
          <w:sz w:val="24"/>
        </w:rPr>
        <w:t xml:space="preserve">zwanym w treści umowy </w:t>
      </w:r>
      <w:r w:rsidRPr="009934DD">
        <w:rPr>
          <w:rFonts w:ascii="Times New Roman" w:eastAsia="Arial Narrow" w:hAnsi="Times New Roman" w:cs="Times New Roman"/>
          <w:b/>
          <w:sz w:val="24"/>
        </w:rPr>
        <w:t>„Operatorem”</w:t>
      </w:r>
      <w:r w:rsidRPr="009934DD">
        <w:rPr>
          <w:rFonts w:ascii="Times New Roman" w:eastAsia="Arial Narrow" w:hAnsi="Times New Roman" w:cs="Times New Roman"/>
          <w:sz w:val="24"/>
        </w:rPr>
        <w:t>, z drugiej strony,</w:t>
      </w:r>
    </w:p>
    <w:p w:rsidR="009934DD" w:rsidRPr="009934DD" w:rsidRDefault="009934DD" w:rsidP="009934DD">
      <w:pPr>
        <w:spacing w:line="200" w:lineRule="exact"/>
        <w:rPr>
          <w:rFonts w:ascii="Times New Roman" w:eastAsia="Times New Roman" w:hAnsi="Times New Roman" w:cs="Times New Roman"/>
        </w:rPr>
      </w:pPr>
    </w:p>
    <w:p w:rsidR="009934DD" w:rsidRPr="009934DD" w:rsidRDefault="009934DD" w:rsidP="009934DD">
      <w:pPr>
        <w:spacing w:line="314" w:lineRule="exact"/>
        <w:rPr>
          <w:rFonts w:ascii="Times New Roman" w:eastAsia="Times New Roman" w:hAnsi="Times New Roman" w:cs="Times New Roman"/>
        </w:rPr>
      </w:pPr>
    </w:p>
    <w:p w:rsidR="009934DD" w:rsidRPr="009934DD" w:rsidRDefault="009934DD" w:rsidP="009934DD">
      <w:pPr>
        <w:spacing w:line="0" w:lineRule="atLeast"/>
        <w:ind w:left="2"/>
        <w:rPr>
          <w:rFonts w:ascii="Times New Roman" w:eastAsia="Arial Narrow" w:hAnsi="Times New Roman" w:cs="Times New Roman"/>
          <w:sz w:val="24"/>
        </w:rPr>
      </w:pPr>
      <w:r w:rsidRPr="009934DD">
        <w:rPr>
          <w:rFonts w:ascii="Times New Roman" w:eastAsia="Arial Narrow" w:hAnsi="Times New Roman" w:cs="Times New Roman"/>
          <w:sz w:val="24"/>
        </w:rPr>
        <w:t xml:space="preserve">zwanymi dalej łącznie </w:t>
      </w:r>
      <w:r w:rsidRPr="009934DD">
        <w:rPr>
          <w:rFonts w:ascii="Times New Roman" w:eastAsia="Arial Narrow" w:hAnsi="Times New Roman" w:cs="Times New Roman"/>
          <w:b/>
          <w:sz w:val="24"/>
        </w:rPr>
        <w:t>„Stronami”</w:t>
      </w:r>
      <w:r w:rsidRPr="009934DD">
        <w:rPr>
          <w:rFonts w:ascii="Times New Roman" w:eastAsia="Arial Narrow" w:hAnsi="Times New Roman" w:cs="Times New Roman"/>
          <w:sz w:val="24"/>
        </w:rPr>
        <w:t>.</w:t>
      </w:r>
    </w:p>
    <w:p w:rsidR="009934DD" w:rsidRPr="009934DD" w:rsidRDefault="009934DD" w:rsidP="009934DD">
      <w:pPr>
        <w:spacing w:line="200" w:lineRule="exact"/>
        <w:rPr>
          <w:rFonts w:ascii="Times New Roman" w:eastAsia="Times New Roman" w:hAnsi="Times New Roman" w:cs="Times New Roman"/>
        </w:rPr>
      </w:pPr>
    </w:p>
    <w:p w:rsidR="009934DD" w:rsidRPr="009934DD" w:rsidRDefault="009934DD" w:rsidP="009934DD">
      <w:pPr>
        <w:spacing w:line="317" w:lineRule="exact"/>
        <w:rPr>
          <w:rFonts w:ascii="Times New Roman" w:eastAsia="Times New Roman" w:hAnsi="Times New Roman" w:cs="Times New Roman"/>
        </w:rPr>
      </w:pPr>
    </w:p>
    <w:p w:rsidR="009934DD" w:rsidRPr="009934DD" w:rsidRDefault="009934DD" w:rsidP="009934DD">
      <w:pPr>
        <w:spacing w:line="0" w:lineRule="atLeast"/>
        <w:ind w:right="-1"/>
        <w:jc w:val="center"/>
        <w:rPr>
          <w:rFonts w:ascii="Times New Roman" w:eastAsia="Arial Narrow" w:hAnsi="Times New Roman" w:cs="Times New Roman"/>
          <w:sz w:val="24"/>
        </w:rPr>
      </w:pPr>
      <w:r w:rsidRPr="009934DD">
        <w:rPr>
          <w:rFonts w:ascii="Times New Roman" w:eastAsia="Arial Narrow" w:hAnsi="Times New Roman" w:cs="Times New Roman"/>
          <w:b/>
          <w:sz w:val="24"/>
        </w:rPr>
        <w:t>o następującej treści</w:t>
      </w:r>
      <w:r w:rsidRPr="009934DD">
        <w:rPr>
          <w:rFonts w:ascii="Times New Roman" w:eastAsia="Arial Narrow" w:hAnsi="Times New Roman" w:cs="Times New Roman"/>
          <w:sz w:val="24"/>
        </w:rPr>
        <w:t>:</w:t>
      </w:r>
    </w:p>
    <w:p w:rsidR="009934DD" w:rsidRPr="009934DD" w:rsidRDefault="009934DD" w:rsidP="009934DD">
      <w:pPr>
        <w:spacing w:line="200" w:lineRule="exact"/>
        <w:rPr>
          <w:rFonts w:ascii="Times New Roman" w:eastAsia="Times New Roman" w:hAnsi="Times New Roman" w:cs="Times New Roman"/>
        </w:rPr>
      </w:pPr>
    </w:p>
    <w:p w:rsidR="009934DD" w:rsidRPr="009934DD" w:rsidRDefault="009934DD" w:rsidP="009934DD">
      <w:pPr>
        <w:spacing w:line="310" w:lineRule="exact"/>
        <w:rPr>
          <w:rFonts w:ascii="Times New Roman" w:eastAsia="Times New Roman" w:hAnsi="Times New Roman" w:cs="Times New Roman"/>
        </w:rPr>
      </w:pPr>
    </w:p>
    <w:p w:rsidR="009934DD" w:rsidRPr="009934DD" w:rsidRDefault="009934DD" w:rsidP="009934DD">
      <w:pPr>
        <w:spacing w:line="0" w:lineRule="atLeast"/>
        <w:ind w:right="-1"/>
        <w:jc w:val="center"/>
        <w:rPr>
          <w:rFonts w:ascii="Times New Roman" w:eastAsia="Arial Narrow" w:hAnsi="Times New Roman" w:cs="Times New Roman"/>
          <w:b/>
          <w:sz w:val="24"/>
        </w:rPr>
      </w:pPr>
      <w:r w:rsidRPr="009934DD">
        <w:rPr>
          <w:rFonts w:ascii="Times New Roman" w:eastAsia="Arial Narrow" w:hAnsi="Times New Roman" w:cs="Times New Roman"/>
          <w:b/>
          <w:sz w:val="24"/>
        </w:rPr>
        <w:t>Preambuła</w:t>
      </w:r>
    </w:p>
    <w:p w:rsidR="009934DD" w:rsidRPr="009934DD" w:rsidRDefault="009934DD" w:rsidP="009934DD">
      <w:pPr>
        <w:spacing w:line="131" w:lineRule="exact"/>
        <w:rPr>
          <w:rFonts w:ascii="Times New Roman" w:eastAsia="Times New Roman" w:hAnsi="Times New Roman" w:cs="Times New Roman"/>
        </w:rPr>
      </w:pPr>
    </w:p>
    <w:p w:rsidR="009934DD" w:rsidRPr="0098298F" w:rsidRDefault="009934DD" w:rsidP="0098298F">
      <w:pPr>
        <w:spacing w:line="237" w:lineRule="auto"/>
        <w:ind w:left="2"/>
        <w:jc w:val="both"/>
        <w:rPr>
          <w:rFonts w:ascii="Times New Roman" w:eastAsia="Arial Narrow" w:hAnsi="Times New Roman" w:cs="Times New Roman"/>
          <w:sz w:val="24"/>
          <w:szCs w:val="24"/>
        </w:rPr>
      </w:pPr>
      <w:r w:rsidRPr="009934DD">
        <w:rPr>
          <w:rFonts w:ascii="Times New Roman" w:eastAsia="Arial Narrow" w:hAnsi="Times New Roman" w:cs="Times New Roman"/>
          <w:sz w:val="24"/>
          <w:szCs w:val="24"/>
        </w:rPr>
        <w:t xml:space="preserve">Celem niniejszej umowy jest zlecenie Operatorowi zadań własnych Zleceniodawcy do realizacji w siedzibie Centrum Aktywności Lokalnej w Wielkich Bałówkach, które stanowi efekt projektu nr </w:t>
      </w:r>
      <w:r w:rsidRPr="009934DD">
        <w:rPr>
          <w:rFonts w:ascii="Times New Roman" w:hAnsi="Times New Roman" w:cs="Times New Roman"/>
          <w:sz w:val="24"/>
          <w:szCs w:val="24"/>
        </w:rPr>
        <w:t xml:space="preserve"> RPWM.09.02.00-28-0002/17 </w:t>
      </w:r>
      <w:r w:rsidRPr="009934DD">
        <w:rPr>
          <w:rFonts w:ascii="Times New Roman" w:eastAsia="Arial Narrow" w:hAnsi="Times New Roman" w:cs="Times New Roman"/>
          <w:sz w:val="24"/>
          <w:szCs w:val="24"/>
        </w:rPr>
        <w:t xml:space="preserve">pn. </w:t>
      </w:r>
      <w:r w:rsidRPr="009934DD">
        <w:rPr>
          <w:rFonts w:ascii="Times New Roman" w:hAnsi="Times New Roman" w:cs="Times New Roman"/>
          <w:sz w:val="24"/>
          <w:szCs w:val="24"/>
        </w:rPr>
        <w:t xml:space="preserve">"Utworzenie Centrum Aktywności Lokalnej w Wielkich Bałówkach” </w:t>
      </w:r>
      <w:r w:rsidRPr="009934DD">
        <w:rPr>
          <w:rFonts w:ascii="Times New Roman" w:eastAsia="Arial Narrow" w:hAnsi="Times New Roman" w:cs="Times New Roman"/>
          <w:sz w:val="24"/>
          <w:szCs w:val="24"/>
        </w:rPr>
        <w:t>współfinansowanego z  Regionalnego Programu Operacyjnego Województwa Warm</w:t>
      </w:r>
      <w:r w:rsidR="00FF24D5">
        <w:rPr>
          <w:rFonts w:ascii="Times New Roman" w:eastAsia="Arial Narrow" w:hAnsi="Times New Roman" w:cs="Times New Roman"/>
          <w:sz w:val="24"/>
          <w:szCs w:val="24"/>
        </w:rPr>
        <w:t>ińsko-Mazurskiego na lata 2014-2020</w:t>
      </w:r>
      <w:r w:rsidRPr="009934DD">
        <w:rPr>
          <w:rFonts w:ascii="Times New Roman" w:eastAsia="Arial Narrow" w:hAnsi="Times New Roman" w:cs="Times New Roman"/>
          <w:sz w:val="24"/>
          <w:szCs w:val="24"/>
        </w:rPr>
        <w:t>, zwanego dalej Projektem.</w:t>
      </w:r>
      <w:r w:rsidR="0098298F">
        <w:rPr>
          <w:rFonts w:ascii="Times New Roman" w:eastAsia="Arial Narrow" w:hAnsi="Times New Roman" w:cs="Times New Roman"/>
          <w:sz w:val="24"/>
          <w:szCs w:val="24"/>
        </w:rPr>
        <w:t xml:space="preserve"> </w:t>
      </w:r>
      <w:r w:rsidRPr="009934DD">
        <w:rPr>
          <w:rFonts w:ascii="Times New Roman" w:eastAsia="Arial Narrow" w:hAnsi="Times New Roman" w:cs="Times New Roman"/>
          <w:sz w:val="24"/>
        </w:rPr>
        <w:t>W rezultacie dokonania przez Zleceniodawcę, w trybie przetargu - konkursu otwartego, wyboru oferty Operatora w zakresie zadania polegającego na prowadzeniu Centrum Aktywności Lokalnej w Wielkich Bałówkach strony zawierają umowę o następującej treści:</w:t>
      </w:r>
    </w:p>
    <w:p w:rsidR="009934DD" w:rsidRDefault="009934DD" w:rsidP="009934DD">
      <w:pPr>
        <w:spacing w:line="236" w:lineRule="auto"/>
        <w:ind w:left="2"/>
        <w:jc w:val="both"/>
        <w:rPr>
          <w:rFonts w:ascii="Times New Roman" w:eastAsia="Arial Narrow" w:hAnsi="Times New Roman" w:cs="Times New Roman"/>
          <w:sz w:val="24"/>
        </w:rPr>
      </w:pPr>
    </w:p>
    <w:p w:rsidR="009934DD" w:rsidRPr="009934DD" w:rsidRDefault="009934DD" w:rsidP="009934DD">
      <w:pPr>
        <w:spacing w:line="236" w:lineRule="auto"/>
        <w:jc w:val="center"/>
        <w:rPr>
          <w:rFonts w:ascii="Times New Roman" w:eastAsia="Arial Narrow" w:hAnsi="Times New Roman" w:cs="Times New Roman"/>
          <w:b/>
          <w:sz w:val="24"/>
        </w:rPr>
      </w:pPr>
      <w:r>
        <w:rPr>
          <w:rFonts w:ascii="Times New Roman" w:eastAsia="Arial Narrow" w:hAnsi="Times New Roman" w:cs="Times New Roman"/>
          <w:b/>
          <w:sz w:val="24"/>
        </w:rPr>
        <w:t xml:space="preserve">§ </w:t>
      </w:r>
      <w:r w:rsidRPr="009934DD">
        <w:rPr>
          <w:rFonts w:ascii="Times New Roman" w:eastAsia="Arial Narrow" w:hAnsi="Times New Roman" w:cs="Times New Roman"/>
          <w:b/>
          <w:sz w:val="24"/>
        </w:rPr>
        <w:t>1</w:t>
      </w:r>
    </w:p>
    <w:p w:rsidR="009934DD" w:rsidRPr="009934DD" w:rsidRDefault="009934DD" w:rsidP="009934DD">
      <w:pPr>
        <w:spacing w:line="236" w:lineRule="auto"/>
        <w:ind w:left="2"/>
        <w:jc w:val="both"/>
        <w:rPr>
          <w:rFonts w:ascii="Times New Roman" w:eastAsia="Arial Narrow" w:hAnsi="Times New Roman" w:cs="Times New Roman"/>
          <w:b/>
          <w:sz w:val="24"/>
        </w:rPr>
      </w:pPr>
    </w:p>
    <w:p w:rsidR="009934DD" w:rsidRPr="009934DD" w:rsidRDefault="009934DD" w:rsidP="009934DD">
      <w:pPr>
        <w:spacing w:line="236" w:lineRule="auto"/>
        <w:ind w:left="2"/>
        <w:jc w:val="center"/>
        <w:rPr>
          <w:rFonts w:ascii="Times New Roman" w:eastAsia="Arial Narrow" w:hAnsi="Times New Roman" w:cs="Times New Roman"/>
          <w:b/>
          <w:sz w:val="24"/>
        </w:rPr>
      </w:pPr>
      <w:r w:rsidRPr="009934DD">
        <w:rPr>
          <w:rFonts w:ascii="Times New Roman" w:eastAsia="Arial Narrow" w:hAnsi="Times New Roman" w:cs="Times New Roman"/>
          <w:b/>
          <w:sz w:val="24"/>
        </w:rPr>
        <w:t>Przedmiot umowy</w:t>
      </w:r>
    </w:p>
    <w:p w:rsidR="00C3252E" w:rsidRDefault="00C3252E" w:rsidP="00C3252E">
      <w:pPr>
        <w:tabs>
          <w:tab w:val="left" w:pos="284"/>
        </w:tabs>
        <w:spacing w:line="236" w:lineRule="auto"/>
        <w:jc w:val="both"/>
        <w:rPr>
          <w:rFonts w:ascii="Times New Roman" w:eastAsia="Arial Narrow" w:hAnsi="Times New Roman" w:cs="Times New Roman"/>
          <w:b/>
          <w:sz w:val="24"/>
        </w:rPr>
      </w:pPr>
    </w:p>
    <w:p w:rsidR="00C3252E" w:rsidRDefault="009934DD" w:rsidP="00FA45FE">
      <w:pPr>
        <w:pStyle w:val="Akapitzlist"/>
        <w:numPr>
          <w:ilvl w:val="0"/>
          <w:numId w:val="3"/>
        </w:numPr>
        <w:tabs>
          <w:tab w:val="left" w:pos="284"/>
        </w:tabs>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Przedmiotem umowy jest prowadzenie Centrum Aktywności Lokalnej w Wielkich Bałówkach, zwanego dalej CAL, zgodnie z ofertą złożoną przez Zleceniobiorcę w konkursie na wybór Operatora prowadzącego CAL, wybraną przez Zleceniodawcę jako najkorzystniejszą.</w:t>
      </w:r>
    </w:p>
    <w:p w:rsidR="00C3252E" w:rsidRDefault="009934DD" w:rsidP="00FA45FE">
      <w:pPr>
        <w:pStyle w:val="Akapitzlist"/>
        <w:numPr>
          <w:ilvl w:val="0"/>
          <w:numId w:val="3"/>
        </w:numPr>
        <w:tabs>
          <w:tab w:val="left" w:pos="284"/>
        </w:tabs>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Oferta Zleceniobiorcy stanowi integralną część niniejszej umowy (</w:t>
      </w:r>
      <w:r w:rsidRPr="00C3252E">
        <w:rPr>
          <w:rFonts w:ascii="Times New Roman" w:eastAsia="Arial Narrow" w:hAnsi="Times New Roman" w:cs="Times New Roman"/>
          <w:b/>
          <w:sz w:val="24"/>
        </w:rPr>
        <w:t>Załącznik nr 1</w:t>
      </w:r>
      <w:r w:rsidRPr="00C3252E">
        <w:rPr>
          <w:rFonts w:ascii="Times New Roman" w:eastAsia="Arial Narrow" w:hAnsi="Times New Roman" w:cs="Times New Roman"/>
          <w:sz w:val="24"/>
        </w:rPr>
        <w:t>).</w:t>
      </w:r>
    </w:p>
    <w:p w:rsidR="00C3252E" w:rsidRDefault="009934DD" w:rsidP="00FA45FE">
      <w:pPr>
        <w:pStyle w:val="Akapitzlist"/>
        <w:numPr>
          <w:ilvl w:val="0"/>
          <w:numId w:val="3"/>
        </w:numPr>
        <w:tabs>
          <w:tab w:val="left" w:pos="284"/>
        </w:tabs>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lastRenderedPageBreak/>
        <w:t xml:space="preserve">Zadanie określone w § 6 i § 7 obejmuje </w:t>
      </w:r>
      <w:r w:rsidRPr="00C3252E">
        <w:rPr>
          <w:rFonts w:ascii="Times New Roman" w:eastAsia="Arial Narrow" w:hAnsi="Times New Roman" w:cs="Times New Roman"/>
          <w:b/>
          <w:sz w:val="24"/>
        </w:rPr>
        <w:t>Etap użyczenia</w:t>
      </w:r>
      <w:r w:rsidRPr="00C3252E">
        <w:rPr>
          <w:rFonts w:ascii="Times New Roman" w:eastAsia="Arial Narrow" w:hAnsi="Times New Roman" w:cs="Times New Roman"/>
          <w:sz w:val="24"/>
        </w:rPr>
        <w:t>, trwający  …..lat, liczony od dnia zawarcia niniejszej umowy.</w:t>
      </w:r>
    </w:p>
    <w:p w:rsidR="009934DD" w:rsidRPr="00C3252E" w:rsidRDefault="009934DD" w:rsidP="00FA45FE">
      <w:pPr>
        <w:pStyle w:val="Akapitzlist"/>
        <w:numPr>
          <w:ilvl w:val="0"/>
          <w:numId w:val="3"/>
        </w:numPr>
        <w:tabs>
          <w:tab w:val="left" w:pos="284"/>
        </w:tabs>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W ramach  etapu  użyczenia, o którym mowa w ust. 3  Zleceniodawca oddaje, a Operator bierze w użyczenie</w:t>
      </w:r>
      <w:r w:rsidRPr="00C3252E">
        <w:rPr>
          <w:rFonts w:ascii="Times New Roman" w:eastAsia="Arial Narrow" w:hAnsi="Times New Roman" w:cs="Times New Roman"/>
          <w:sz w:val="24"/>
        </w:rPr>
        <w:tab/>
        <w:t>nieruchomość</w:t>
      </w:r>
      <w:r w:rsidRPr="00C3252E">
        <w:rPr>
          <w:rFonts w:ascii="Times New Roman" w:eastAsia="Arial Narrow" w:hAnsi="Times New Roman" w:cs="Times New Roman"/>
          <w:sz w:val="24"/>
        </w:rPr>
        <w:tab/>
        <w:t>zlokalizowaną</w:t>
      </w:r>
      <w:r w:rsidRPr="00C3252E">
        <w:rPr>
          <w:rFonts w:ascii="Times New Roman" w:eastAsia="Arial Narrow" w:hAnsi="Times New Roman" w:cs="Times New Roman"/>
          <w:sz w:val="24"/>
        </w:rPr>
        <w:tab/>
        <w:t>na działce o powierzchni ………. ha, położonej w Wielkich Bałówkach,</w:t>
      </w:r>
      <w:r w:rsidRPr="00C3252E">
        <w:rPr>
          <w:rFonts w:ascii="Times New Roman" w:eastAsia="Arial Narrow" w:hAnsi="Times New Roman" w:cs="Times New Roman"/>
          <w:sz w:val="24"/>
        </w:rPr>
        <w:tab/>
        <w:t>oznaczonej</w:t>
      </w:r>
      <w:r w:rsidRPr="00C3252E">
        <w:rPr>
          <w:rFonts w:ascii="Times New Roman" w:eastAsia="Arial Narrow" w:hAnsi="Times New Roman" w:cs="Times New Roman"/>
          <w:sz w:val="24"/>
        </w:rPr>
        <w:tab/>
        <w:t>nr ….., z przeznaczeniem na realizację zadań</w:t>
      </w:r>
      <w:r w:rsidRPr="00C3252E">
        <w:rPr>
          <w:rFonts w:ascii="Times New Roman" w:eastAsia="Arial Narrow" w:hAnsi="Times New Roman" w:cs="Times New Roman"/>
          <w:sz w:val="24"/>
        </w:rPr>
        <w:tab/>
        <w:t>zleconych przez Zleceniodawcę w siedzibie CAL.</w:t>
      </w:r>
    </w:p>
    <w:p w:rsidR="009934DD" w:rsidRPr="009934DD" w:rsidRDefault="009934DD" w:rsidP="009934DD">
      <w:pPr>
        <w:spacing w:line="236" w:lineRule="auto"/>
        <w:ind w:left="2"/>
        <w:jc w:val="both"/>
        <w:rPr>
          <w:rFonts w:ascii="Times New Roman" w:eastAsia="Arial Narrow" w:hAnsi="Times New Roman" w:cs="Times New Roman"/>
          <w:sz w:val="24"/>
        </w:rPr>
      </w:pPr>
    </w:p>
    <w:p w:rsidR="009934DD" w:rsidRPr="009934DD" w:rsidRDefault="009934DD" w:rsidP="009934DD">
      <w:pPr>
        <w:spacing w:line="236" w:lineRule="auto"/>
        <w:jc w:val="center"/>
        <w:rPr>
          <w:rFonts w:ascii="Times New Roman" w:eastAsia="Arial Narrow" w:hAnsi="Times New Roman" w:cs="Times New Roman"/>
          <w:b/>
          <w:sz w:val="24"/>
        </w:rPr>
      </w:pPr>
      <w:r>
        <w:rPr>
          <w:rFonts w:ascii="Times New Roman" w:eastAsia="Arial Narrow" w:hAnsi="Times New Roman" w:cs="Times New Roman"/>
          <w:b/>
          <w:sz w:val="24"/>
        </w:rPr>
        <w:t xml:space="preserve">§ </w:t>
      </w:r>
      <w:r w:rsidRPr="009934DD">
        <w:rPr>
          <w:rFonts w:ascii="Times New Roman" w:eastAsia="Arial Narrow" w:hAnsi="Times New Roman" w:cs="Times New Roman"/>
          <w:b/>
          <w:sz w:val="24"/>
        </w:rPr>
        <w:t>2</w:t>
      </w:r>
    </w:p>
    <w:p w:rsidR="009934DD" w:rsidRPr="009934DD" w:rsidRDefault="009934DD" w:rsidP="009934DD">
      <w:pPr>
        <w:spacing w:line="236" w:lineRule="auto"/>
        <w:ind w:left="2"/>
        <w:jc w:val="both"/>
        <w:rPr>
          <w:rFonts w:ascii="Times New Roman" w:eastAsia="Arial Narrow" w:hAnsi="Times New Roman" w:cs="Times New Roman"/>
          <w:b/>
          <w:sz w:val="24"/>
        </w:rPr>
      </w:pPr>
    </w:p>
    <w:p w:rsidR="009934DD" w:rsidRPr="009934DD" w:rsidRDefault="009934DD" w:rsidP="009934DD">
      <w:pPr>
        <w:spacing w:line="236" w:lineRule="auto"/>
        <w:ind w:left="2"/>
        <w:jc w:val="center"/>
        <w:rPr>
          <w:rFonts w:ascii="Times New Roman" w:eastAsia="Arial Narrow" w:hAnsi="Times New Roman" w:cs="Times New Roman"/>
          <w:b/>
          <w:sz w:val="24"/>
        </w:rPr>
      </w:pPr>
      <w:r w:rsidRPr="009934DD">
        <w:rPr>
          <w:rFonts w:ascii="Times New Roman" w:eastAsia="Arial Narrow" w:hAnsi="Times New Roman" w:cs="Times New Roman"/>
          <w:b/>
          <w:sz w:val="24"/>
        </w:rPr>
        <w:t>Oświadczenia stron</w:t>
      </w:r>
    </w:p>
    <w:p w:rsidR="009934DD" w:rsidRPr="009934DD" w:rsidRDefault="009934DD" w:rsidP="009934DD">
      <w:pPr>
        <w:spacing w:line="236" w:lineRule="auto"/>
        <w:ind w:left="2"/>
        <w:jc w:val="both"/>
        <w:rPr>
          <w:rFonts w:ascii="Times New Roman" w:eastAsia="Arial Narrow" w:hAnsi="Times New Roman" w:cs="Times New Roman"/>
          <w:b/>
          <w:sz w:val="24"/>
        </w:rPr>
      </w:pPr>
    </w:p>
    <w:p w:rsidR="009934DD" w:rsidRPr="009934DD" w:rsidRDefault="009934DD" w:rsidP="00FA45FE">
      <w:pPr>
        <w:numPr>
          <w:ilvl w:val="0"/>
          <w:numId w:val="2"/>
        </w:numPr>
        <w:tabs>
          <w:tab w:val="left" w:pos="426"/>
        </w:tabs>
        <w:spacing w:line="236" w:lineRule="auto"/>
        <w:jc w:val="both"/>
        <w:rPr>
          <w:rFonts w:ascii="Times New Roman" w:eastAsia="Arial Narrow" w:hAnsi="Times New Roman" w:cs="Times New Roman"/>
          <w:b/>
          <w:sz w:val="24"/>
        </w:rPr>
      </w:pPr>
      <w:r w:rsidRPr="009934DD">
        <w:rPr>
          <w:rFonts w:ascii="Times New Roman" w:eastAsia="Arial Narrow" w:hAnsi="Times New Roman" w:cs="Times New Roman"/>
          <w:b/>
          <w:sz w:val="24"/>
        </w:rPr>
        <w:t>Zleceniodawca oświadcza, że</w:t>
      </w:r>
    </w:p>
    <w:p w:rsidR="00C3252E" w:rsidRDefault="009934DD" w:rsidP="00FA45FE">
      <w:pPr>
        <w:pStyle w:val="Akapitzlist"/>
        <w:numPr>
          <w:ilvl w:val="1"/>
          <w:numId w:val="5"/>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jest właścicielem działki o powierzchni ……. ha, położonej w Wielkich Bałówkach, oznaczonej nr ….., zabudowanej budynkiem Centrum Aktywności Lokalnej  dla której Sąd Rejonowy w …………. prowadzi księgę wieczystą nr …………………..</w:t>
      </w:r>
    </w:p>
    <w:p w:rsidR="00C3252E" w:rsidRDefault="009934DD" w:rsidP="00FA45FE">
      <w:pPr>
        <w:pStyle w:val="Akapitzlist"/>
        <w:numPr>
          <w:ilvl w:val="1"/>
          <w:numId w:val="5"/>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 xml:space="preserve">jest właścicielem wyposażenia budynku, o którym mowa w ust. 1 pkt 1.1., wyszczególnionego w </w:t>
      </w:r>
      <w:r w:rsidRPr="00C3252E">
        <w:rPr>
          <w:rFonts w:ascii="Times New Roman" w:eastAsia="Arial Narrow" w:hAnsi="Times New Roman" w:cs="Times New Roman"/>
          <w:b/>
          <w:sz w:val="24"/>
        </w:rPr>
        <w:t>Załączniku nr 2</w:t>
      </w:r>
      <w:r w:rsidRPr="00C3252E">
        <w:rPr>
          <w:rFonts w:ascii="Times New Roman" w:eastAsia="Arial Narrow" w:hAnsi="Times New Roman" w:cs="Times New Roman"/>
          <w:sz w:val="24"/>
        </w:rPr>
        <w:t xml:space="preserve"> do niniejszej umowy.</w:t>
      </w:r>
    </w:p>
    <w:p w:rsidR="00C3252E" w:rsidRDefault="009934DD" w:rsidP="00FA45FE">
      <w:pPr>
        <w:pStyle w:val="Akapitzlist"/>
        <w:numPr>
          <w:ilvl w:val="1"/>
          <w:numId w:val="5"/>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nieruchomość wskazana w § 1 ust. 4 niniejszej umowy jest wolna od roszczeń i zobowiązań osób trzecich, które mogłyby uniemożliwić wykonanie przez Operatora obowiązków określonych niniejszą umową.</w:t>
      </w:r>
    </w:p>
    <w:p w:rsidR="009934DD" w:rsidRPr="00C3252E" w:rsidRDefault="009934DD" w:rsidP="00FA45FE">
      <w:pPr>
        <w:pStyle w:val="Akapitzlist"/>
        <w:numPr>
          <w:ilvl w:val="1"/>
          <w:numId w:val="5"/>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wyraża zgodę na dysponowanie przez Operatora nieruchomością oraz majątkiem ruchomym na cele związane z realizacją niniejszej umowy.</w:t>
      </w:r>
    </w:p>
    <w:p w:rsidR="009934DD" w:rsidRPr="009934DD" w:rsidRDefault="009934DD" w:rsidP="009934DD">
      <w:pPr>
        <w:spacing w:line="236" w:lineRule="auto"/>
        <w:ind w:left="2"/>
        <w:jc w:val="both"/>
        <w:rPr>
          <w:rFonts w:ascii="Times New Roman" w:eastAsia="Arial Narrow" w:hAnsi="Times New Roman" w:cs="Times New Roman"/>
          <w:sz w:val="24"/>
        </w:rPr>
      </w:pPr>
    </w:p>
    <w:p w:rsidR="009934DD" w:rsidRPr="009934DD" w:rsidRDefault="009934DD" w:rsidP="00FA45FE">
      <w:pPr>
        <w:numPr>
          <w:ilvl w:val="0"/>
          <w:numId w:val="2"/>
        </w:numPr>
        <w:tabs>
          <w:tab w:val="left" w:pos="426"/>
        </w:tabs>
        <w:spacing w:line="236" w:lineRule="auto"/>
        <w:jc w:val="both"/>
        <w:rPr>
          <w:rFonts w:ascii="Times New Roman" w:eastAsia="Arial Narrow" w:hAnsi="Times New Roman" w:cs="Times New Roman"/>
          <w:b/>
          <w:sz w:val="24"/>
        </w:rPr>
      </w:pPr>
      <w:r w:rsidRPr="009934DD">
        <w:rPr>
          <w:rFonts w:ascii="Times New Roman" w:eastAsia="Arial Narrow" w:hAnsi="Times New Roman" w:cs="Times New Roman"/>
          <w:b/>
          <w:sz w:val="24"/>
        </w:rPr>
        <w:t>Operator oświadcza, że:</w:t>
      </w:r>
    </w:p>
    <w:p w:rsidR="009934DD" w:rsidRPr="009934DD" w:rsidRDefault="009934DD" w:rsidP="009934DD">
      <w:pPr>
        <w:spacing w:line="236" w:lineRule="auto"/>
        <w:ind w:left="2"/>
        <w:jc w:val="both"/>
        <w:rPr>
          <w:rFonts w:ascii="Times New Roman" w:eastAsia="Arial Narrow" w:hAnsi="Times New Roman" w:cs="Times New Roman"/>
          <w:sz w:val="24"/>
        </w:rPr>
      </w:pPr>
    </w:p>
    <w:p w:rsidR="00C3252E" w:rsidRDefault="009934DD" w:rsidP="00FA45FE">
      <w:pPr>
        <w:pStyle w:val="Akapitzlist"/>
        <w:numPr>
          <w:ilvl w:val="1"/>
          <w:numId w:val="4"/>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stan prawny i faktyczny przedmiotu użyczenia jest mu znany nie wnosi z tego tytułu żadnych zastrzeżeń oraz że jest on zdatny do wykorzystywania na cele i zadania wskazane odpowiednio w § 6 i § 7,</w:t>
      </w:r>
    </w:p>
    <w:p w:rsidR="00C3252E" w:rsidRDefault="009934DD" w:rsidP="00FA45FE">
      <w:pPr>
        <w:pStyle w:val="Akapitzlist"/>
        <w:numPr>
          <w:ilvl w:val="1"/>
          <w:numId w:val="4"/>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prowadzi swoją działalność zgodnie z obowiązującymi przepisami prawa, w szczególności posiada wszelkie zezwolenia, koncesje, licencje i pozwolenia niezbędne do wykonania przedmiotu niniejszej umowy,</w:t>
      </w:r>
    </w:p>
    <w:p w:rsidR="00C3252E" w:rsidRPr="00C3252E" w:rsidRDefault="009934DD" w:rsidP="00FA45FE">
      <w:pPr>
        <w:pStyle w:val="Akapitzlist"/>
        <w:numPr>
          <w:ilvl w:val="1"/>
          <w:numId w:val="4"/>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 xml:space="preserve"> znajduje się w sytuacji ekonomicznej i finansowej z</w:t>
      </w:r>
      <w:r w:rsidR="00C3252E" w:rsidRPr="00C3252E">
        <w:rPr>
          <w:rFonts w:ascii="Times New Roman" w:eastAsia="Arial Narrow" w:hAnsi="Times New Roman" w:cs="Times New Roman"/>
          <w:sz w:val="24"/>
        </w:rPr>
        <w:t>apewniającej należyte wykonanie</w:t>
      </w:r>
    </w:p>
    <w:p w:rsidR="00C3252E" w:rsidRDefault="00C3252E" w:rsidP="00C3252E">
      <w:pPr>
        <w:spacing w:line="236" w:lineRule="auto"/>
        <w:ind w:left="851"/>
        <w:jc w:val="both"/>
        <w:rPr>
          <w:rFonts w:ascii="Times New Roman" w:eastAsia="Arial Narrow" w:hAnsi="Times New Roman" w:cs="Times New Roman"/>
          <w:sz w:val="24"/>
        </w:rPr>
      </w:pPr>
      <w:r>
        <w:rPr>
          <w:rFonts w:ascii="Times New Roman" w:eastAsia="Arial Narrow" w:hAnsi="Times New Roman" w:cs="Times New Roman"/>
          <w:sz w:val="24"/>
        </w:rPr>
        <w:t>przedmiotu niniejszej Umowy,</w:t>
      </w:r>
    </w:p>
    <w:p w:rsidR="00C3252E" w:rsidRDefault="00C3252E" w:rsidP="00FA45FE">
      <w:pPr>
        <w:pStyle w:val="Akapitzlist"/>
        <w:numPr>
          <w:ilvl w:val="1"/>
          <w:numId w:val="4"/>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zobowiązuje się używać CAL zgodnie z przeznaczeniem i celami założonymi w ogłoszeniu konkursowym. Działalność Operatora w przedmiocie użyczenia powinna być zgodna z celami i zadaniami określonymi w § 6 i § 7 niniejszej umowy, z zastrzeżeniem uprawnień i obowiązków określonych niniejszą umową,</w:t>
      </w:r>
    </w:p>
    <w:p w:rsidR="00C3252E" w:rsidRDefault="00C3252E" w:rsidP="00FA45FE">
      <w:pPr>
        <w:pStyle w:val="Akapitzlist"/>
        <w:numPr>
          <w:ilvl w:val="1"/>
          <w:numId w:val="4"/>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posiada niezbędną wiedzę i doświadczenie oraz dysponuje osobami zdolnymi do wykonania przedmiotu niniejszej umowy, w tym osobami posiadającymi uprawnienia do wykonywania działalności lub czynności związanych z przedmiotem niniejszej umowy, zaś w przypadku braku tychże osób zobowiązuje się do ich pozyskania,</w:t>
      </w:r>
    </w:p>
    <w:p w:rsidR="00C3252E" w:rsidRPr="00C3252E" w:rsidRDefault="00C3252E" w:rsidP="00FA45FE">
      <w:pPr>
        <w:pStyle w:val="Akapitzlist"/>
        <w:numPr>
          <w:ilvl w:val="1"/>
          <w:numId w:val="4"/>
        </w:numPr>
        <w:spacing w:line="236" w:lineRule="auto"/>
        <w:jc w:val="both"/>
        <w:rPr>
          <w:rFonts w:ascii="Times New Roman" w:eastAsia="Arial Narrow" w:hAnsi="Times New Roman" w:cs="Times New Roman"/>
          <w:sz w:val="24"/>
        </w:rPr>
      </w:pPr>
      <w:r w:rsidRPr="00C3252E">
        <w:rPr>
          <w:rFonts w:ascii="Times New Roman" w:eastAsia="Arial Narrow" w:hAnsi="Times New Roman" w:cs="Times New Roman"/>
          <w:sz w:val="24"/>
        </w:rPr>
        <w:t>po zakończeniu okresu obowiązywania niniejszej umowy zwróci nieruchomość wskazaną w § 1 ust. 4 niniejszej umowy wraz z wyposażeniem w stanie wolnym od wszelkich obciążeń i praw osób trzecich, pozwalającym na jej dalsze funkcjonowanie, nie gorszym niż w dniu ich oddania do eksploatacji przy uwzględnieniu normalnego zużycia, za wyjątkiem elementów, które uległy całkowitej amortyzacji lub zostały zniszczone, co zostało potwierdzone stosownym protokołem zniszczenia zaakceptowanym przez Zleceniodawcę.</w:t>
      </w:r>
    </w:p>
    <w:p w:rsidR="00FA42BA" w:rsidRDefault="00FA42BA" w:rsidP="00FA42BA">
      <w:pPr>
        <w:spacing w:line="236" w:lineRule="auto"/>
        <w:ind w:left="2"/>
        <w:jc w:val="center"/>
        <w:rPr>
          <w:rFonts w:ascii="Times New Roman" w:eastAsia="Arial Narrow" w:hAnsi="Times New Roman" w:cs="Times New Roman"/>
          <w:b/>
          <w:sz w:val="24"/>
        </w:rPr>
      </w:pPr>
    </w:p>
    <w:p w:rsidR="00FA42BA" w:rsidRDefault="00FA42BA" w:rsidP="00FA42BA">
      <w:pPr>
        <w:spacing w:line="236" w:lineRule="auto"/>
        <w:ind w:left="2"/>
        <w:jc w:val="center"/>
        <w:rPr>
          <w:rFonts w:ascii="Times New Roman" w:eastAsia="Arial Narrow" w:hAnsi="Times New Roman" w:cs="Times New Roman"/>
          <w:b/>
          <w:sz w:val="24"/>
        </w:rPr>
      </w:pPr>
    </w:p>
    <w:p w:rsidR="00067FA6" w:rsidRDefault="00067FA6" w:rsidP="00FA42BA">
      <w:pPr>
        <w:spacing w:line="236" w:lineRule="auto"/>
        <w:ind w:left="2"/>
        <w:jc w:val="center"/>
        <w:rPr>
          <w:rFonts w:ascii="Times New Roman" w:eastAsia="Arial Narrow" w:hAnsi="Times New Roman" w:cs="Times New Roman"/>
          <w:b/>
          <w:sz w:val="24"/>
        </w:rPr>
      </w:pPr>
    </w:p>
    <w:p w:rsidR="00FA42BA" w:rsidRPr="00FA42BA" w:rsidRDefault="00FA42BA" w:rsidP="00FA42BA">
      <w:pPr>
        <w:spacing w:line="236" w:lineRule="auto"/>
        <w:ind w:left="2"/>
        <w:jc w:val="center"/>
        <w:rPr>
          <w:rFonts w:ascii="Times New Roman" w:eastAsia="Arial Narrow" w:hAnsi="Times New Roman" w:cs="Times New Roman"/>
          <w:b/>
          <w:sz w:val="24"/>
        </w:rPr>
      </w:pPr>
      <w:r w:rsidRPr="00FA42BA">
        <w:rPr>
          <w:rFonts w:ascii="Times New Roman" w:eastAsia="Arial Narrow" w:hAnsi="Times New Roman" w:cs="Times New Roman"/>
          <w:b/>
          <w:sz w:val="24"/>
        </w:rPr>
        <w:lastRenderedPageBreak/>
        <w:t>§ 3</w:t>
      </w:r>
    </w:p>
    <w:p w:rsidR="00FA42BA" w:rsidRPr="00FA42BA" w:rsidRDefault="00FA42BA" w:rsidP="00FA42BA">
      <w:pPr>
        <w:spacing w:line="236" w:lineRule="auto"/>
        <w:ind w:left="2"/>
        <w:jc w:val="both"/>
        <w:rPr>
          <w:rFonts w:ascii="Times New Roman" w:eastAsia="Arial Narrow" w:hAnsi="Times New Roman" w:cs="Times New Roman"/>
          <w:sz w:val="24"/>
        </w:rPr>
      </w:pPr>
    </w:p>
    <w:p w:rsidR="00FA42BA" w:rsidRPr="00FA42BA" w:rsidRDefault="00FA42BA" w:rsidP="00FA42BA">
      <w:pPr>
        <w:spacing w:line="236" w:lineRule="auto"/>
        <w:ind w:left="2"/>
        <w:jc w:val="center"/>
        <w:rPr>
          <w:rFonts w:ascii="Times New Roman" w:eastAsia="Arial Narrow" w:hAnsi="Times New Roman" w:cs="Times New Roman"/>
          <w:b/>
          <w:sz w:val="24"/>
        </w:rPr>
      </w:pPr>
      <w:r w:rsidRPr="00FA42BA">
        <w:rPr>
          <w:rFonts w:ascii="Times New Roman" w:eastAsia="Arial Narrow" w:hAnsi="Times New Roman" w:cs="Times New Roman"/>
          <w:b/>
          <w:sz w:val="24"/>
        </w:rPr>
        <w:t>Okres obowiązywania umowy</w:t>
      </w:r>
    </w:p>
    <w:p w:rsidR="00FA42BA" w:rsidRDefault="00FA42BA" w:rsidP="00FA42BA">
      <w:pPr>
        <w:spacing w:line="236" w:lineRule="auto"/>
        <w:jc w:val="both"/>
        <w:rPr>
          <w:rFonts w:ascii="Times New Roman" w:eastAsia="Arial Narrow" w:hAnsi="Times New Roman" w:cs="Times New Roman"/>
          <w:sz w:val="24"/>
        </w:rPr>
      </w:pPr>
    </w:p>
    <w:p w:rsidR="00FA42BA" w:rsidRDefault="00FA42BA" w:rsidP="00FA45FE">
      <w:pPr>
        <w:pStyle w:val="Akapitzlist"/>
        <w:numPr>
          <w:ilvl w:val="0"/>
          <w:numId w:val="6"/>
        </w:numPr>
        <w:spacing w:line="236" w:lineRule="auto"/>
        <w:jc w:val="both"/>
        <w:rPr>
          <w:rFonts w:ascii="Times New Roman" w:eastAsia="Arial Narrow" w:hAnsi="Times New Roman" w:cs="Times New Roman"/>
          <w:sz w:val="24"/>
        </w:rPr>
      </w:pPr>
      <w:r w:rsidRPr="00FA42BA">
        <w:rPr>
          <w:rFonts w:ascii="Times New Roman" w:eastAsia="Arial Narrow" w:hAnsi="Times New Roman" w:cs="Times New Roman"/>
          <w:sz w:val="24"/>
        </w:rPr>
        <w:t>Zleceniodawca użycza i daje w bezpłatne używanie Operatorowi do używania przedmiot użyczenia opisany w §1 ust. 4 na cele związane z prowadzeniem CAL.</w:t>
      </w:r>
    </w:p>
    <w:p w:rsidR="00FA42BA" w:rsidRDefault="00FA42BA" w:rsidP="00FA45FE">
      <w:pPr>
        <w:pStyle w:val="Akapitzlist"/>
        <w:numPr>
          <w:ilvl w:val="0"/>
          <w:numId w:val="6"/>
        </w:numPr>
        <w:spacing w:line="236" w:lineRule="auto"/>
        <w:jc w:val="both"/>
        <w:rPr>
          <w:rFonts w:ascii="Times New Roman" w:eastAsia="Arial Narrow" w:hAnsi="Times New Roman" w:cs="Times New Roman"/>
          <w:sz w:val="24"/>
        </w:rPr>
      </w:pPr>
      <w:r w:rsidRPr="00FA42BA">
        <w:rPr>
          <w:rFonts w:ascii="Times New Roman" w:eastAsia="Arial Narrow" w:hAnsi="Times New Roman" w:cs="Times New Roman"/>
          <w:sz w:val="24"/>
        </w:rPr>
        <w:t>Umowa wchodzi w życie z dniem jej zawarcia.</w:t>
      </w:r>
    </w:p>
    <w:p w:rsidR="00FA42BA" w:rsidRDefault="00FA42BA" w:rsidP="00FA45FE">
      <w:pPr>
        <w:pStyle w:val="Akapitzlist"/>
        <w:numPr>
          <w:ilvl w:val="0"/>
          <w:numId w:val="6"/>
        </w:numPr>
        <w:spacing w:line="236" w:lineRule="auto"/>
        <w:jc w:val="both"/>
        <w:rPr>
          <w:rFonts w:ascii="Times New Roman" w:eastAsia="Arial Narrow" w:hAnsi="Times New Roman" w:cs="Times New Roman"/>
          <w:sz w:val="24"/>
        </w:rPr>
      </w:pPr>
      <w:r w:rsidRPr="00FA42BA">
        <w:rPr>
          <w:rFonts w:ascii="Times New Roman" w:eastAsia="Arial Narrow" w:hAnsi="Times New Roman" w:cs="Times New Roman"/>
          <w:sz w:val="24"/>
        </w:rPr>
        <w:t>Okres umowy obejmuje czas określony, tj. …. lata od daty zawarcia niniejszej umowy.</w:t>
      </w:r>
    </w:p>
    <w:p w:rsidR="00FA42BA" w:rsidRDefault="00FA42BA" w:rsidP="00FA45FE">
      <w:pPr>
        <w:pStyle w:val="Akapitzlist"/>
        <w:numPr>
          <w:ilvl w:val="0"/>
          <w:numId w:val="6"/>
        </w:numPr>
        <w:spacing w:line="236" w:lineRule="auto"/>
        <w:jc w:val="both"/>
        <w:rPr>
          <w:rFonts w:ascii="Times New Roman" w:eastAsia="Arial Narrow" w:hAnsi="Times New Roman" w:cs="Times New Roman"/>
          <w:sz w:val="24"/>
        </w:rPr>
      </w:pPr>
      <w:r w:rsidRPr="00FA42BA">
        <w:rPr>
          <w:rFonts w:ascii="Times New Roman" w:eastAsia="Arial Narrow" w:hAnsi="Times New Roman" w:cs="Times New Roman"/>
          <w:sz w:val="24"/>
        </w:rPr>
        <w:t>Umowa wygasa po upływie okresu jej trwania, w ostatnim dniu roboczym poprzedzającym oznaczony okres.</w:t>
      </w:r>
    </w:p>
    <w:p w:rsidR="00FA42BA" w:rsidRDefault="00FA42BA" w:rsidP="00FA45FE">
      <w:pPr>
        <w:pStyle w:val="Akapitzlist"/>
        <w:numPr>
          <w:ilvl w:val="0"/>
          <w:numId w:val="6"/>
        </w:numPr>
        <w:spacing w:line="236" w:lineRule="auto"/>
        <w:jc w:val="both"/>
        <w:rPr>
          <w:rFonts w:ascii="Times New Roman" w:eastAsia="Arial Narrow" w:hAnsi="Times New Roman" w:cs="Times New Roman"/>
          <w:sz w:val="24"/>
        </w:rPr>
      </w:pPr>
      <w:r>
        <w:rPr>
          <w:rFonts w:ascii="Times New Roman" w:eastAsia="Arial Narrow" w:hAnsi="Times New Roman" w:cs="Times New Roman"/>
          <w:sz w:val="24"/>
        </w:rPr>
        <w:t>I</w:t>
      </w:r>
      <w:r w:rsidRPr="00FA42BA">
        <w:rPr>
          <w:rFonts w:ascii="Times New Roman" w:eastAsia="Arial Narrow" w:hAnsi="Times New Roman" w:cs="Times New Roman"/>
          <w:sz w:val="24"/>
        </w:rPr>
        <w:t>stnieje możliwość przedłużenia okresu obowiązywania umowy zgodnie z § 11 niniejszej umowy.</w:t>
      </w:r>
    </w:p>
    <w:p w:rsidR="000F1C50" w:rsidRPr="00FA42BA" w:rsidRDefault="000F1C50" w:rsidP="000F1C50">
      <w:pPr>
        <w:pStyle w:val="Akapitzlist"/>
        <w:spacing w:line="236" w:lineRule="auto"/>
        <w:jc w:val="both"/>
        <w:rPr>
          <w:rFonts w:ascii="Times New Roman" w:eastAsia="Arial Narrow" w:hAnsi="Times New Roman" w:cs="Times New Roman"/>
          <w:sz w:val="24"/>
        </w:rPr>
      </w:pPr>
    </w:p>
    <w:p w:rsidR="000F1C50" w:rsidRPr="000F1C50" w:rsidRDefault="000F1C50" w:rsidP="000F1C50">
      <w:pPr>
        <w:spacing w:line="236" w:lineRule="auto"/>
        <w:ind w:left="2"/>
        <w:jc w:val="center"/>
        <w:rPr>
          <w:rFonts w:ascii="Times New Roman" w:eastAsia="Arial Narrow" w:hAnsi="Times New Roman" w:cs="Times New Roman"/>
          <w:b/>
          <w:sz w:val="24"/>
        </w:rPr>
      </w:pPr>
      <w:r w:rsidRPr="000F1C50">
        <w:rPr>
          <w:rFonts w:ascii="Times New Roman" w:eastAsia="Arial Narrow" w:hAnsi="Times New Roman" w:cs="Times New Roman"/>
          <w:b/>
          <w:sz w:val="24"/>
        </w:rPr>
        <w:t>§ 4</w:t>
      </w:r>
    </w:p>
    <w:p w:rsidR="000F1C50" w:rsidRPr="000F1C50" w:rsidRDefault="000F1C50" w:rsidP="000F1C50">
      <w:pPr>
        <w:spacing w:line="236" w:lineRule="auto"/>
        <w:ind w:left="2"/>
        <w:jc w:val="both"/>
        <w:rPr>
          <w:rFonts w:ascii="Times New Roman" w:eastAsia="Arial Narrow" w:hAnsi="Times New Roman" w:cs="Times New Roman"/>
          <w:sz w:val="24"/>
        </w:rPr>
      </w:pPr>
    </w:p>
    <w:p w:rsidR="000F1C50" w:rsidRPr="000F1C50" w:rsidRDefault="000F1C50" w:rsidP="000F1C50">
      <w:pPr>
        <w:spacing w:line="236" w:lineRule="auto"/>
        <w:ind w:left="2"/>
        <w:jc w:val="center"/>
        <w:rPr>
          <w:rFonts w:ascii="Times New Roman" w:eastAsia="Arial Narrow" w:hAnsi="Times New Roman" w:cs="Times New Roman"/>
          <w:b/>
          <w:sz w:val="24"/>
        </w:rPr>
      </w:pPr>
      <w:r w:rsidRPr="000F1C50">
        <w:rPr>
          <w:rFonts w:ascii="Times New Roman" w:eastAsia="Arial Narrow" w:hAnsi="Times New Roman" w:cs="Times New Roman"/>
          <w:b/>
          <w:sz w:val="24"/>
        </w:rPr>
        <w:t>Kontrola prawidłowego wykonania umowy</w:t>
      </w:r>
    </w:p>
    <w:p w:rsidR="000F1C50" w:rsidRDefault="000F1C50" w:rsidP="000F1C50">
      <w:pPr>
        <w:spacing w:line="236" w:lineRule="auto"/>
        <w:jc w:val="both"/>
        <w:rPr>
          <w:rFonts w:ascii="Times New Roman" w:eastAsia="Arial Narrow" w:hAnsi="Times New Roman" w:cs="Times New Roman"/>
          <w:sz w:val="24"/>
        </w:rPr>
      </w:pPr>
    </w:p>
    <w:p w:rsidR="000F1C50" w:rsidRDefault="000F1C50" w:rsidP="00FA45FE">
      <w:pPr>
        <w:pStyle w:val="Akapitzlist"/>
        <w:numPr>
          <w:ilvl w:val="0"/>
          <w:numId w:val="7"/>
        </w:numPr>
        <w:spacing w:line="236" w:lineRule="auto"/>
        <w:jc w:val="both"/>
        <w:rPr>
          <w:rFonts w:ascii="Times New Roman" w:eastAsia="Arial Narrow" w:hAnsi="Times New Roman" w:cs="Times New Roman"/>
          <w:sz w:val="24"/>
        </w:rPr>
      </w:pPr>
      <w:r w:rsidRPr="000F1C50">
        <w:rPr>
          <w:rFonts w:ascii="Times New Roman" w:eastAsia="Arial Narrow" w:hAnsi="Times New Roman" w:cs="Times New Roman"/>
          <w:sz w:val="24"/>
        </w:rPr>
        <w:t>Kontrola prawidłowego wykonania umowy sprawowana jest przez Zleceniodawcę.</w:t>
      </w:r>
    </w:p>
    <w:p w:rsidR="000F1C50" w:rsidRDefault="000F1C50" w:rsidP="00FA45FE">
      <w:pPr>
        <w:pStyle w:val="Akapitzlist"/>
        <w:numPr>
          <w:ilvl w:val="0"/>
          <w:numId w:val="7"/>
        </w:numPr>
        <w:spacing w:line="236" w:lineRule="auto"/>
        <w:jc w:val="both"/>
        <w:rPr>
          <w:rFonts w:ascii="Times New Roman" w:eastAsia="Arial Narrow" w:hAnsi="Times New Roman" w:cs="Times New Roman"/>
          <w:sz w:val="24"/>
        </w:rPr>
      </w:pPr>
      <w:r w:rsidRPr="000F1C50">
        <w:rPr>
          <w:rFonts w:ascii="Times New Roman" w:eastAsia="Arial Narrow" w:hAnsi="Times New Roman" w:cs="Times New Roman"/>
          <w:sz w:val="24"/>
        </w:rPr>
        <w:t>Operator zobowiązany jest składać raporty dwumiesięczne (do 15 następnego miesiąca), raporty roczne do dnia 15 stycznia roku następnego oraz każdorazowo na pisemne wezwanie od Zlecającego w tym w szczególności:</w:t>
      </w:r>
    </w:p>
    <w:p w:rsidR="000F1C50" w:rsidRDefault="000F1C50" w:rsidP="00FA45FE">
      <w:pPr>
        <w:pStyle w:val="Akapitzlist"/>
        <w:numPr>
          <w:ilvl w:val="1"/>
          <w:numId w:val="8"/>
        </w:numPr>
        <w:spacing w:line="236" w:lineRule="auto"/>
        <w:jc w:val="both"/>
        <w:rPr>
          <w:rFonts w:ascii="Times New Roman" w:eastAsia="Arial Narrow" w:hAnsi="Times New Roman" w:cs="Times New Roman"/>
          <w:sz w:val="24"/>
        </w:rPr>
      </w:pPr>
      <w:r>
        <w:rPr>
          <w:rFonts w:ascii="Times New Roman" w:eastAsia="Arial Narrow" w:hAnsi="Times New Roman" w:cs="Times New Roman"/>
          <w:sz w:val="24"/>
        </w:rPr>
        <w:t xml:space="preserve">o </w:t>
      </w:r>
      <w:r w:rsidRPr="000F1C50">
        <w:rPr>
          <w:rFonts w:ascii="Times New Roman" w:eastAsia="Arial Narrow" w:hAnsi="Times New Roman" w:cs="Times New Roman"/>
          <w:sz w:val="24"/>
        </w:rPr>
        <w:t>sposobie wykorzystania CAL,</w:t>
      </w:r>
    </w:p>
    <w:p w:rsidR="000F1C50" w:rsidRDefault="000F1C50" w:rsidP="00FA45FE">
      <w:pPr>
        <w:pStyle w:val="Akapitzlist"/>
        <w:numPr>
          <w:ilvl w:val="1"/>
          <w:numId w:val="8"/>
        </w:numPr>
        <w:spacing w:line="236" w:lineRule="auto"/>
        <w:jc w:val="both"/>
        <w:rPr>
          <w:rFonts w:ascii="Times New Roman" w:eastAsia="Arial Narrow" w:hAnsi="Times New Roman" w:cs="Times New Roman"/>
          <w:sz w:val="24"/>
        </w:rPr>
      </w:pPr>
      <w:r w:rsidRPr="000F1C50">
        <w:rPr>
          <w:rFonts w:ascii="Times New Roman" w:eastAsia="Arial Narrow" w:hAnsi="Times New Roman" w:cs="Times New Roman"/>
          <w:sz w:val="24"/>
        </w:rPr>
        <w:t>o osiągniętych wskaźnikach określonych w § 6 niniejszej umowy,</w:t>
      </w:r>
    </w:p>
    <w:p w:rsidR="000F1C50" w:rsidRPr="000F1C50" w:rsidRDefault="000F1C50" w:rsidP="00FA45FE">
      <w:pPr>
        <w:pStyle w:val="Akapitzlist"/>
        <w:numPr>
          <w:ilvl w:val="1"/>
          <w:numId w:val="8"/>
        </w:numPr>
        <w:spacing w:line="236" w:lineRule="auto"/>
        <w:jc w:val="both"/>
        <w:rPr>
          <w:rFonts w:ascii="Times New Roman" w:eastAsia="Arial Narrow" w:hAnsi="Times New Roman" w:cs="Times New Roman"/>
          <w:sz w:val="24"/>
        </w:rPr>
      </w:pPr>
      <w:r w:rsidRPr="000F1C50">
        <w:rPr>
          <w:rFonts w:ascii="Times New Roman" w:eastAsia="Arial Narrow" w:hAnsi="Times New Roman" w:cs="Times New Roman"/>
          <w:sz w:val="24"/>
        </w:rPr>
        <w:t>uregulowanych płatnościach za zaciągnięte zobowiązania dotyczące eksploatacji CAL, w tym dostaw energii elektrycznej, dostępu do wody, odprowadzania ścieków, wywozu bądź utylizacji nieczystości, wywozu i utylizacji odpadów z osadnika zawiesin, dozoru obiektu.</w:t>
      </w:r>
    </w:p>
    <w:p w:rsidR="000F1C50" w:rsidRDefault="000F1C50" w:rsidP="00FA45FE">
      <w:pPr>
        <w:pStyle w:val="Akapitzlist"/>
        <w:numPr>
          <w:ilvl w:val="0"/>
          <w:numId w:val="8"/>
        </w:numPr>
        <w:spacing w:line="236" w:lineRule="auto"/>
        <w:ind w:left="709" w:hanging="283"/>
        <w:jc w:val="both"/>
        <w:rPr>
          <w:rFonts w:ascii="Times New Roman" w:eastAsia="Arial Narrow" w:hAnsi="Times New Roman" w:cs="Times New Roman"/>
          <w:sz w:val="24"/>
        </w:rPr>
      </w:pPr>
      <w:r w:rsidRPr="000F1C50">
        <w:rPr>
          <w:rFonts w:ascii="Times New Roman" w:eastAsia="Arial Narrow" w:hAnsi="Times New Roman" w:cs="Times New Roman"/>
          <w:sz w:val="24"/>
        </w:rPr>
        <w:t>Zleceniodawca opiniuje sprawozdania. Opinie mogą zawierać uwagi i zalecenia oraz wskazywać uchybienia i nieprawidłowości, które Operator zobowiązany jest usunąć we wskazanym terminie.</w:t>
      </w:r>
    </w:p>
    <w:p w:rsidR="000F1C50" w:rsidRDefault="000F1C50" w:rsidP="00FA45FE">
      <w:pPr>
        <w:pStyle w:val="Akapitzlist"/>
        <w:numPr>
          <w:ilvl w:val="0"/>
          <w:numId w:val="8"/>
        </w:numPr>
        <w:spacing w:line="236" w:lineRule="auto"/>
        <w:ind w:left="709" w:hanging="283"/>
        <w:jc w:val="both"/>
        <w:rPr>
          <w:rFonts w:ascii="Times New Roman" w:eastAsia="Arial Narrow" w:hAnsi="Times New Roman" w:cs="Times New Roman"/>
          <w:sz w:val="24"/>
        </w:rPr>
      </w:pPr>
      <w:r w:rsidRPr="000F1C50">
        <w:rPr>
          <w:rFonts w:ascii="Times New Roman" w:eastAsia="Arial Narrow" w:hAnsi="Times New Roman" w:cs="Times New Roman"/>
          <w:sz w:val="24"/>
        </w:rPr>
        <w:t>Zleceniodawca zastrzega sobie prawo do kontroli prawidłowości wykonywanych zadań i czynności oraz prowadzonej dokumentacji.</w:t>
      </w:r>
    </w:p>
    <w:p w:rsidR="000F1C50" w:rsidRDefault="000F1C50" w:rsidP="00FA45FE">
      <w:pPr>
        <w:pStyle w:val="Akapitzlist"/>
        <w:numPr>
          <w:ilvl w:val="0"/>
          <w:numId w:val="8"/>
        </w:numPr>
        <w:spacing w:line="236" w:lineRule="auto"/>
        <w:ind w:left="709" w:hanging="283"/>
        <w:jc w:val="both"/>
        <w:rPr>
          <w:rFonts w:ascii="Times New Roman" w:eastAsia="Arial Narrow" w:hAnsi="Times New Roman" w:cs="Times New Roman"/>
          <w:sz w:val="24"/>
        </w:rPr>
      </w:pPr>
      <w:r w:rsidRPr="000F1C50">
        <w:rPr>
          <w:rFonts w:ascii="Times New Roman" w:eastAsia="Arial Narrow" w:hAnsi="Times New Roman" w:cs="Times New Roman"/>
          <w:sz w:val="24"/>
        </w:rPr>
        <w:t xml:space="preserve">Z zastrzeżeniem pozostałych postanowień niniejszej Umowy oraz przepisów prawa, </w:t>
      </w:r>
      <w:r w:rsidR="00067FA6">
        <w:rPr>
          <w:rFonts w:ascii="Times New Roman" w:eastAsia="Arial Narrow" w:hAnsi="Times New Roman" w:cs="Times New Roman"/>
          <w:sz w:val="24"/>
        </w:rPr>
        <w:t xml:space="preserve">   </w:t>
      </w:r>
      <w:r w:rsidRPr="000F1C50">
        <w:rPr>
          <w:rFonts w:ascii="Times New Roman" w:eastAsia="Arial Narrow" w:hAnsi="Times New Roman" w:cs="Times New Roman"/>
          <w:sz w:val="24"/>
        </w:rPr>
        <w:t xml:space="preserve">w każdym momencie trwania Umowy, Zleceniodawca poprzez wyznaczone </w:t>
      </w:r>
      <w:r w:rsidR="00067FA6">
        <w:rPr>
          <w:rFonts w:ascii="Times New Roman" w:eastAsia="Arial Narrow" w:hAnsi="Times New Roman" w:cs="Times New Roman"/>
          <w:sz w:val="24"/>
        </w:rPr>
        <w:t xml:space="preserve">                     </w:t>
      </w:r>
      <w:r w:rsidRPr="000F1C50">
        <w:rPr>
          <w:rFonts w:ascii="Times New Roman" w:eastAsia="Arial Narrow" w:hAnsi="Times New Roman" w:cs="Times New Roman"/>
          <w:sz w:val="24"/>
        </w:rPr>
        <w:t>i upoważnione osoby będzie uprawniony do żądania od Operatora dodatkowych informacji oraz wyjaśnień w zakresie funkcjonowania CAL.</w:t>
      </w:r>
    </w:p>
    <w:p w:rsidR="000F1C50" w:rsidRDefault="000F1C50" w:rsidP="00FA45FE">
      <w:pPr>
        <w:pStyle w:val="Akapitzlist"/>
        <w:numPr>
          <w:ilvl w:val="0"/>
          <w:numId w:val="8"/>
        </w:numPr>
        <w:spacing w:line="236" w:lineRule="auto"/>
        <w:ind w:left="709" w:hanging="283"/>
        <w:jc w:val="both"/>
        <w:rPr>
          <w:rFonts w:ascii="Times New Roman" w:eastAsia="Arial Narrow" w:hAnsi="Times New Roman" w:cs="Times New Roman"/>
          <w:sz w:val="24"/>
        </w:rPr>
      </w:pPr>
      <w:r w:rsidRPr="000F1C50">
        <w:rPr>
          <w:rFonts w:ascii="Times New Roman" w:eastAsia="Arial Narrow" w:hAnsi="Times New Roman" w:cs="Times New Roman"/>
          <w:sz w:val="24"/>
        </w:rPr>
        <w:t>Kontrola, o której mowa w niniejszym paragrafie, powinna się odbywać w sposób, który nie będzie utrudniał Operatorowi realizacji obowiązków nałożonych Umową, m.in.:</w:t>
      </w:r>
    </w:p>
    <w:p w:rsidR="000F1C50" w:rsidRDefault="000F1C50" w:rsidP="00FA45FE">
      <w:pPr>
        <w:pStyle w:val="Akapitzlist"/>
        <w:numPr>
          <w:ilvl w:val="1"/>
          <w:numId w:val="8"/>
        </w:numPr>
        <w:spacing w:line="236" w:lineRule="auto"/>
        <w:jc w:val="both"/>
        <w:rPr>
          <w:rFonts w:ascii="Times New Roman" w:eastAsia="Arial Narrow" w:hAnsi="Times New Roman" w:cs="Times New Roman"/>
          <w:sz w:val="24"/>
        </w:rPr>
      </w:pPr>
      <w:r w:rsidRPr="000F1C50">
        <w:rPr>
          <w:rFonts w:ascii="Times New Roman" w:eastAsia="Arial Narrow" w:hAnsi="Times New Roman" w:cs="Times New Roman"/>
          <w:sz w:val="24"/>
        </w:rPr>
        <w:t>terminie przeprowadzenia kontroli przez Zleceniodawcę Operator zostanie poinformowany z 7-dniowym wyprzedzeniem,</w:t>
      </w:r>
    </w:p>
    <w:p w:rsidR="000F1C50" w:rsidRPr="000F1C50" w:rsidRDefault="000F1C50" w:rsidP="00FA45FE">
      <w:pPr>
        <w:pStyle w:val="Akapitzlist"/>
        <w:numPr>
          <w:ilvl w:val="1"/>
          <w:numId w:val="8"/>
        </w:numPr>
        <w:spacing w:line="236" w:lineRule="auto"/>
        <w:jc w:val="both"/>
        <w:rPr>
          <w:rFonts w:ascii="Times New Roman" w:eastAsia="Arial Narrow" w:hAnsi="Times New Roman" w:cs="Times New Roman"/>
          <w:sz w:val="24"/>
        </w:rPr>
      </w:pPr>
      <w:r w:rsidRPr="000F1C50">
        <w:rPr>
          <w:rFonts w:ascii="Times New Roman" w:eastAsia="Arial Narrow" w:hAnsi="Times New Roman" w:cs="Times New Roman"/>
          <w:sz w:val="24"/>
        </w:rPr>
        <w:t>w przypadku podejrzenia nieprawidłowości w wykonywaniu Umowy przez Operatora, Zleceniodawca będzie miał prawo do przeprowadzenia kontroli bez uprzedzenia.</w:t>
      </w:r>
    </w:p>
    <w:p w:rsidR="000F1C50" w:rsidRDefault="000F1C50" w:rsidP="00FA45FE">
      <w:pPr>
        <w:pStyle w:val="Akapitzlist"/>
        <w:numPr>
          <w:ilvl w:val="0"/>
          <w:numId w:val="8"/>
        </w:numPr>
        <w:spacing w:line="236" w:lineRule="auto"/>
        <w:ind w:left="709" w:hanging="283"/>
        <w:jc w:val="both"/>
        <w:rPr>
          <w:rFonts w:ascii="Times New Roman" w:eastAsia="Arial Narrow" w:hAnsi="Times New Roman" w:cs="Times New Roman"/>
          <w:sz w:val="24"/>
        </w:rPr>
      </w:pPr>
      <w:r w:rsidRPr="000F1C50">
        <w:rPr>
          <w:rFonts w:ascii="Times New Roman" w:eastAsia="Arial Narrow" w:hAnsi="Times New Roman" w:cs="Times New Roman"/>
          <w:sz w:val="24"/>
        </w:rPr>
        <w:t>W ciągu 14 dni od dnia zakończenia kontroli Zleceniodawca sporządzi i dostarczy Operatorowi raport pokontrolny, który będzie zawierał opis przeprowadzonej kontroli wraz z uwagami dotyczącymi nieprawidłowości lub uchybień oraz zalecenia co do dalszej działalności Operatora.</w:t>
      </w:r>
    </w:p>
    <w:p w:rsidR="000F1C50" w:rsidRDefault="000F1C50" w:rsidP="00FA45FE">
      <w:pPr>
        <w:pStyle w:val="Akapitzlist"/>
        <w:numPr>
          <w:ilvl w:val="0"/>
          <w:numId w:val="8"/>
        </w:numPr>
        <w:spacing w:line="236" w:lineRule="auto"/>
        <w:ind w:left="709" w:hanging="283"/>
        <w:jc w:val="both"/>
        <w:rPr>
          <w:rFonts w:ascii="Times New Roman" w:eastAsia="Arial Narrow" w:hAnsi="Times New Roman" w:cs="Times New Roman"/>
          <w:sz w:val="24"/>
        </w:rPr>
      </w:pPr>
      <w:r w:rsidRPr="000F1C50">
        <w:rPr>
          <w:rFonts w:ascii="Times New Roman" w:eastAsia="Arial Narrow" w:hAnsi="Times New Roman" w:cs="Times New Roman"/>
          <w:sz w:val="24"/>
        </w:rPr>
        <w:lastRenderedPageBreak/>
        <w:t>Raport pokontrolny, o którym mowa w ustępie powyżej, wiąże Operatora w zakresie, w jakim dotyczy naprawienia jakiegokolwiek naruszenia lub niewłaściwego wykonania przez Operatora usług zarządzania, administrowania i eksploatacji CAL.</w:t>
      </w:r>
    </w:p>
    <w:p w:rsidR="006B72C9" w:rsidRPr="006B72C9" w:rsidRDefault="000F1C50" w:rsidP="00FA45FE">
      <w:pPr>
        <w:pStyle w:val="Akapitzlist"/>
        <w:numPr>
          <w:ilvl w:val="0"/>
          <w:numId w:val="8"/>
        </w:numPr>
        <w:spacing w:line="236" w:lineRule="auto"/>
        <w:ind w:left="709" w:hanging="283"/>
        <w:jc w:val="both"/>
        <w:rPr>
          <w:rFonts w:ascii="Times New Roman" w:eastAsia="Arial Narrow" w:hAnsi="Times New Roman" w:cs="Times New Roman"/>
          <w:sz w:val="24"/>
        </w:rPr>
      </w:pPr>
      <w:r w:rsidRPr="000F1C50">
        <w:rPr>
          <w:rFonts w:ascii="Times New Roman" w:eastAsia="Arial Narrow" w:hAnsi="Times New Roman" w:cs="Times New Roman"/>
          <w:sz w:val="24"/>
        </w:rPr>
        <w:t xml:space="preserve">W   razie   stwierdzenia   przez   Zleceniodawcę   nieprawidłowości   i   uchybień   </w:t>
      </w:r>
      <w:r w:rsidR="00067FA6">
        <w:rPr>
          <w:rFonts w:ascii="Times New Roman" w:eastAsia="Arial Narrow" w:hAnsi="Times New Roman" w:cs="Times New Roman"/>
          <w:sz w:val="24"/>
        </w:rPr>
        <w:t xml:space="preserve">       </w:t>
      </w:r>
      <w:r w:rsidRPr="000F1C50">
        <w:rPr>
          <w:rFonts w:ascii="Times New Roman" w:eastAsia="Arial Narrow" w:hAnsi="Times New Roman" w:cs="Times New Roman"/>
          <w:sz w:val="24"/>
        </w:rPr>
        <w:t>w   wykonywaniu</w:t>
      </w:r>
      <w:r>
        <w:rPr>
          <w:rFonts w:ascii="Times New Roman" w:eastAsia="Arial Narrow" w:hAnsi="Times New Roman" w:cs="Times New Roman"/>
          <w:sz w:val="24"/>
        </w:rPr>
        <w:t xml:space="preserve"> przez Operatora postanowień</w:t>
      </w:r>
      <w:r>
        <w:rPr>
          <w:rFonts w:ascii="Times New Roman" w:eastAsia="Arial Narrow" w:hAnsi="Times New Roman" w:cs="Times New Roman"/>
          <w:sz w:val="24"/>
        </w:rPr>
        <w:tab/>
        <w:t>niniejszej Umowy, Operator</w:t>
      </w:r>
      <w:r>
        <w:rPr>
          <w:rFonts w:ascii="Times New Roman" w:eastAsia="Arial Narrow" w:hAnsi="Times New Roman" w:cs="Times New Roman"/>
          <w:sz w:val="24"/>
        </w:rPr>
        <w:tab/>
        <w:t>jest</w:t>
      </w:r>
      <w:r w:rsidR="00067FA6">
        <w:rPr>
          <w:rFonts w:ascii="Times New Roman" w:eastAsia="Arial Narrow" w:hAnsi="Times New Roman" w:cs="Times New Roman"/>
          <w:sz w:val="24"/>
        </w:rPr>
        <w:t xml:space="preserve">             </w:t>
      </w:r>
      <w:r>
        <w:rPr>
          <w:rFonts w:ascii="Times New Roman" w:eastAsia="Arial Narrow" w:hAnsi="Times New Roman" w:cs="Times New Roman"/>
          <w:sz w:val="24"/>
        </w:rPr>
        <w:t xml:space="preserve">zobowiązany </w:t>
      </w:r>
      <w:r>
        <w:rPr>
          <w:rFonts w:ascii="Times New Roman" w:eastAsia="Arial Narrow" w:hAnsi="Times New Roman" w:cs="Times New Roman"/>
          <w:sz w:val="24"/>
        </w:rPr>
        <w:tab/>
        <w:t xml:space="preserve">do </w:t>
      </w:r>
      <w:r w:rsidRPr="000F1C50">
        <w:rPr>
          <w:rFonts w:ascii="Times New Roman" w:eastAsia="Arial Narrow" w:hAnsi="Times New Roman" w:cs="Times New Roman"/>
          <w:sz w:val="24"/>
        </w:rPr>
        <w:t>ich</w:t>
      </w:r>
      <w:r w:rsidRPr="000F1C50">
        <w:rPr>
          <w:rFonts w:ascii="Times New Roman" w:eastAsia="Arial Narrow" w:hAnsi="Times New Roman" w:cs="Times New Roman"/>
          <w:sz w:val="24"/>
        </w:rPr>
        <w:tab/>
        <w:t>usunięcia</w:t>
      </w:r>
      <w:r>
        <w:rPr>
          <w:rFonts w:ascii="Times New Roman" w:eastAsia="Arial Narrow" w:hAnsi="Times New Roman" w:cs="Times New Roman"/>
          <w:sz w:val="24"/>
        </w:rPr>
        <w:t xml:space="preserve"> </w:t>
      </w:r>
      <w:r w:rsidRPr="000F1C50">
        <w:rPr>
          <w:rFonts w:ascii="Times New Roman" w:eastAsia="Arial Narrow" w:hAnsi="Times New Roman" w:cs="Times New Roman"/>
          <w:sz w:val="24"/>
        </w:rPr>
        <w:t xml:space="preserve">w terminie wskazanym przez Zleceniodawcę. </w:t>
      </w:r>
      <w:r w:rsidR="00067FA6">
        <w:rPr>
          <w:rFonts w:ascii="Times New Roman" w:eastAsia="Arial Narrow" w:hAnsi="Times New Roman" w:cs="Times New Roman"/>
          <w:sz w:val="24"/>
        </w:rPr>
        <w:t xml:space="preserve">            </w:t>
      </w:r>
      <w:r w:rsidRPr="000F1C50">
        <w:rPr>
          <w:rFonts w:ascii="Times New Roman" w:eastAsia="Arial Narrow" w:hAnsi="Times New Roman" w:cs="Times New Roman"/>
          <w:sz w:val="24"/>
        </w:rPr>
        <w:t>W sytuacji gdy termin ten jest niemożliwy do spełnienia, Operator zobowiązany jest do poinformowania o tym Zleceniodawcę pisemnie wraz z uzasadnieniem i podaniem propozycji nowego terminu.</w:t>
      </w:r>
    </w:p>
    <w:p w:rsidR="006B72C9" w:rsidRDefault="006B72C9" w:rsidP="006B72C9">
      <w:pPr>
        <w:pStyle w:val="Akapitzlist"/>
        <w:spacing w:line="236" w:lineRule="auto"/>
        <w:jc w:val="center"/>
        <w:rPr>
          <w:rFonts w:ascii="Times New Roman" w:eastAsia="Arial Narrow" w:hAnsi="Times New Roman" w:cs="Times New Roman"/>
          <w:b/>
          <w:sz w:val="24"/>
        </w:rPr>
      </w:pPr>
    </w:p>
    <w:p w:rsidR="006B72C9" w:rsidRPr="006B72C9" w:rsidRDefault="006B72C9" w:rsidP="006B72C9">
      <w:pPr>
        <w:pStyle w:val="Akapitzlist"/>
        <w:spacing w:line="236" w:lineRule="auto"/>
        <w:jc w:val="center"/>
        <w:rPr>
          <w:rFonts w:ascii="Times New Roman" w:eastAsia="Arial Narrow" w:hAnsi="Times New Roman" w:cs="Times New Roman"/>
          <w:b/>
          <w:sz w:val="24"/>
        </w:rPr>
      </w:pPr>
      <w:r w:rsidRPr="006B72C9">
        <w:rPr>
          <w:rFonts w:ascii="Times New Roman" w:eastAsia="Arial Narrow" w:hAnsi="Times New Roman" w:cs="Times New Roman"/>
          <w:b/>
          <w:sz w:val="24"/>
        </w:rPr>
        <w:t>§ 5</w:t>
      </w:r>
    </w:p>
    <w:p w:rsidR="006B72C9" w:rsidRPr="006B72C9" w:rsidRDefault="006B72C9" w:rsidP="006B72C9">
      <w:pPr>
        <w:pStyle w:val="Akapitzlist"/>
        <w:spacing w:line="236" w:lineRule="auto"/>
        <w:ind w:left="709"/>
        <w:jc w:val="both"/>
        <w:rPr>
          <w:rFonts w:ascii="Times New Roman" w:eastAsia="Arial Narrow" w:hAnsi="Times New Roman" w:cs="Times New Roman"/>
          <w:b/>
          <w:sz w:val="24"/>
        </w:rPr>
      </w:pPr>
    </w:p>
    <w:p w:rsidR="006B72C9" w:rsidRPr="006B72C9" w:rsidRDefault="006B72C9" w:rsidP="006B72C9">
      <w:pPr>
        <w:pStyle w:val="Akapitzlist"/>
        <w:spacing w:line="236" w:lineRule="auto"/>
        <w:ind w:left="709"/>
        <w:jc w:val="center"/>
        <w:rPr>
          <w:rFonts w:ascii="Times New Roman" w:eastAsia="Arial Narrow" w:hAnsi="Times New Roman" w:cs="Times New Roman"/>
          <w:b/>
          <w:sz w:val="24"/>
        </w:rPr>
      </w:pPr>
      <w:r w:rsidRPr="006B72C9">
        <w:rPr>
          <w:rFonts w:ascii="Times New Roman" w:eastAsia="Arial Narrow" w:hAnsi="Times New Roman" w:cs="Times New Roman"/>
          <w:b/>
          <w:sz w:val="24"/>
        </w:rPr>
        <w:t>Użytkowanie obiektu</w:t>
      </w:r>
    </w:p>
    <w:p w:rsidR="006B72C9" w:rsidRPr="006B72C9" w:rsidRDefault="006B72C9" w:rsidP="008F3767">
      <w:pPr>
        <w:pStyle w:val="Akapitzlist"/>
        <w:spacing w:line="236" w:lineRule="auto"/>
        <w:ind w:left="709"/>
        <w:jc w:val="both"/>
        <w:rPr>
          <w:rFonts w:ascii="Times New Roman" w:eastAsia="Arial Narrow" w:hAnsi="Times New Roman" w:cs="Times New Roman"/>
          <w:b/>
          <w:sz w:val="24"/>
        </w:rPr>
      </w:pPr>
    </w:p>
    <w:p w:rsidR="006B72C9" w:rsidRDefault="006B72C9" w:rsidP="00FA45FE">
      <w:pPr>
        <w:pStyle w:val="Akapitzlist"/>
        <w:numPr>
          <w:ilvl w:val="0"/>
          <w:numId w:val="9"/>
        </w:numPr>
        <w:spacing w:line="236" w:lineRule="auto"/>
        <w:ind w:left="709" w:hanging="283"/>
        <w:jc w:val="both"/>
        <w:rPr>
          <w:rFonts w:ascii="Times New Roman" w:eastAsia="Arial Narrow" w:hAnsi="Times New Roman" w:cs="Times New Roman"/>
          <w:sz w:val="24"/>
        </w:rPr>
      </w:pPr>
      <w:r w:rsidRPr="006B72C9">
        <w:rPr>
          <w:rFonts w:ascii="Times New Roman" w:eastAsia="Arial Narrow" w:hAnsi="Times New Roman" w:cs="Times New Roman"/>
          <w:b/>
          <w:sz w:val="24"/>
        </w:rPr>
        <w:t xml:space="preserve">Operator </w:t>
      </w:r>
      <w:r w:rsidRPr="006B72C9">
        <w:rPr>
          <w:rFonts w:ascii="Times New Roman" w:eastAsia="Arial Narrow" w:hAnsi="Times New Roman" w:cs="Times New Roman"/>
          <w:sz w:val="24"/>
        </w:rPr>
        <w:t xml:space="preserve">odpowiedzialny za Etap użyczenia określony w § 1 ust. 3 obejmuje </w:t>
      </w:r>
      <w:r w:rsidR="00067FA6">
        <w:rPr>
          <w:rFonts w:ascii="Times New Roman" w:eastAsia="Arial Narrow" w:hAnsi="Times New Roman" w:cs="Times New Roman"/>
          <w:sz w:val="24"/>
        </w:rPr>
        <w:t xml:space="preserve">              </w:t>
      </w:r>
      <w:r w:rsidRPr="006B72C9">
        <w:rPr>
          <w:rFonts w:ascii="Times New Roman" w:eastAsia="Arial Narrow" w:hAnsi="Times New Roman" w:cs="Times New Roman"/>
          <w:sz w:val="24"/>
        </w:rPr>
        <w:t>w szczególności</w:t>
      </w:r>
      <w:r w:rsidRPr="006B72C9">
        <w:rPr>
          <w:rFonts w:ascii="Times New Roman" w:eastAsia="Arial Narrow" w:hAnsi="Times New Roman" w:cs="Times New Roman"/>
          <w:b/>
          <w:sz w:val="24"/>
        </w:rPr>
        <w:t xml:space="preserve"> </w:t>
      </w:r>
      <w:r w:rsidRPr="006B72C9">
        <w:rPr>
          <w:rFonts w:ascii="Times New Roman" w:eastAsia="Arial Narrow" w:hAnsi="Times New Roman" w:cs="Times New Roman"/>
          <w:sz w:val="24"/>
        </w:rPr>
        <w:t>zarządzanie przekazanym mieniem CAL.</w:t>
      </w:r>
    </w:p>
    <w:p w:rsidR="006B72C9" w:rsidRDefault="006B72C9" w:rsidP="00FA45FE">
      <w:pPr>
        <w:pStyle w:val="Akapitzlist"/>
        <w:numPr>
          <w:ilvl w:val="0"/>
          <w:numId w:val="9"/>
        </w:numPr>
        <w:spacing w:line="236" w:lineRule="auto"/>
        <w:ind w:left="709" w:hanging="283"/>
        <w:jc w:val="both"/>
        <w:rPr>
          <w:rFonts w:ascii="Times New Roman" w:eastAsia="Arial Narrow" w:hAnsi="Times New Roman" w:cs="Times New Roman"/>
          <w:sz w:val="24"/>
        </w:rPr>
      </w:pPr>
      <w:r w:rsidRPr="006B72C9">
        <w:rPr>
          <w:rFonts w:ascii="Times New Roman" w:eastAsia="Arial Narrow" w:hAnsi="Times New Roman" w:cs="Times New Roman"/>
          <w:sz w:val="24"/>
        </w:rPr>
        <w:t>Operator może na własny koszt dokonywać adaptacji i modernizacji lub uzupełnienia wyposażenia CAL pod warunkiem uzyskania uprzedniej pisemnej zgody Zleceniodawcy. Adaptacja nie może jednak naruszać substancji budynku. Postanowienie niniejszego ustępu dotyczy również ewentualnych reklam umieszczanych na zewnątrz budynku CAL.</w:t>
      </w:r>
    </w:p>
    <w:p w:rsidR="006B72C9" w:rsidRDefault="006B72C9" w:rsidP="00FA45FE">
      <w:pPr>
        <w:pStyle w:val="Akapitzlist"/>
        <w:numPr>
          <w:ilvl w:val="0"/>
          <w:numId w:val="9"/>
        </w:numPr>
        <w:spacing w:line="236" w:lineRule="auto"/>
        <w:ind w:left="709" w:hanging="283"/>
        <w:jc w:val="both"/>
        <w:rPr>
          <w:rFonts w:ascii="Times New Roman" w:eastAsia="Arial Narrow" w:hAnsi="Times New Roman" w:cs="Times New Roman"/>
          <w:sz w:val="24"/>
        </w:rPr>
      </w:pPr>
      <w:r w:rsidRPr="006B72C9">
        <w:rPr>
          <w:rFonts w:ascii="Times New Roman" w:eastAsia="Arial Narrow" w:hAnsi="Times New Roman" w:cs="Times New Roman"/>
          <w:sz w:val="24"/>
        </w:rPr>
        <w:t>Jeżeli Operator dokona ulepszeń zgodnie z ust. 2 to w momencie rozwiązywania umowy Zleceniodawca może zażądać przywrócenia do stanu pierwotnego lub zatrzymać ulepszenia, bez obowiązku zapłaty ich równowartości czy zwrotu poniesionych nakładów.</w:t>
      </w:r>
    </w:p>
    <w:p w:rsidR="006B72C9" w:rsidRDefault="006B72C9" w:rsidP="00FA45FE">
      <w:pPr>
        <w:pStyle w:val="Akapitzlist"/>
        <w:numPr>
          <w:ilvl w:val="0"/>
          <w:numId w:val="9"/>
        </w:numPr>
        <w:spacing w:line="236" w:lineRule="auto"/>
        <w:ind w:left="709" w:hanging="283"/>
        <w:jc w:val="both"/>
        <w:rPr>
          <w:rFonts w:ascii="Times New Roman" w:eastAsia="Arial Narrow" w:hAnsi="Times New Roman" w:cs="Times New Roman"/>
          <w:sz w:val="24"/>
        </w:rPr>
      </w:pPr>
      <w:r w:rsidRPr="006B72C9">
        <w:rPr>
          <w:rFonts w:ascii="Times New Roman" w:eastAsia="Arial Narrow" w:hAnsi="Times New Roman" w:cs="Times New Roman"/>
          <w:sz w:val="24"/>
        </w:rPr>
        <w:t xml:space="preserve">Operator zobowiązany jest do ponoszenia wszelkich nakładów związanych </w:t>
      </w:r>
      <w:r w:rsidR="00067FA6">
        <w:rPr>
          <w:rFonts w:ascii="Times New Roman" w:eastAsia="Arial Narrow" w:hAnsi="Times New Roman" w:cs="Times New Roman"/>
          <w:sz w:val="24"/>
        </w:rPr>
        <w:t xml:space="preserve">                   </w:t>
      </w:r>
      <w:r w:rsidRPr="006B72C9">
        <w:rPr>
          <w:rFonts w:ascii="Times New Roman" w:eastAsia="Arial Narrow" w:hAnsi="Times New Roman" w:cs="Times New Roman"/>
          <w:sz w:val="24"/>
        </w:rPr>
        <w:t>z prowadzeniem CAL, w tym opłat za wywóz śmieci, bieżące utrzymanie (w tym sprzątanie, mycie okien, drzwi, utrzymanie w czystości sanitariatów), opłat za energię elektryczną, telefon i Internet, utrzymanie terenów wokół obiektu CAL.</w:t>
      </w:r>
    </w:p>
    <w:p w:rsidR="00FD4DD5" w:rsidRDefault="006B72C9" w:rsidP="00FA45FE">
      <w:pPr>
        <w:pStyle w:val="Akapitzlist"/>
        <w:numPr>
          <w:ilvl w:val="0"/>
          <w:numId w:val="9"/>
        </w:numPr>
        <w:spacing w:line="236" w:lineRule="auto"/>
        <w:ind w:left="709" w:hanging="283"/>
        <w:jc w:val="both"/>
        <w:rPr>
          <w:rFonts w:ascii="Times New Roman" w:eastAsia="Arial Narrow" w:hAnsi="Times New Roman" w:cs="Times New Roman"/>
          <w:sz w:val="24"/>
        </w:rPr>
      </w:pPr>
      <w:r w:rsidRPr="006B72C9">
        <w:rPr>
          <w:rFonts w:ascii="Times New Roman" w:eastAsia="Arial Narrow" w:hAnsi="Times New Roman" w:cs="Times New Roman"/>
          <w:sz w:val="24"/>
        </w:rPr>
        <w:t>Operator zobowiązany jest do udostępnienia Zleceniodawcy CAL w celu przeprowadzenia remontu w terminie wykonywania prac w obiekcie, przy czym Zleceniodawca zobowiązany jest powiadomić</w:t>
      </w:r>
      <w:r w:rsidR="00FD4DD5">
        <w:rPr>
          <w:rFonts w:ascii="Times New Roman" w:eastAsia="Arial Narrow" w:hAnsi="Times New Roman" w:cs="Times New Roman"/>
          <w:sz w:val="24"/>
        </w:rPr>
        <w:t xml:space="preserve"> </w:t>
      </w:r>
      <w:r w:rsidR="00FD4DD5" w:rsidRPr="00FD4DD5">
        <w:rPr>
          <w:rFonts w:ascii="Times New Roman" w:eastAsia="Arial Narrow" w:hAnsi="Times New Roman" w:cs="Times New Roman"/>
          <w:sz w:val="24"/>
        </w:rPr>
        <w:t>go o terminie prac na 1 miesiąc przed ich rozpoczęciem. Nie wymaga wcześniejszego powiadomienia o usunięciu skutków nagłych awarii.</w:t>
      </w:r>
    </w:p>
    <w:p w:rsidR="00FD4DD5" w:rsidRDefault="00FD4DD5" w:rsidP="00FA45FE">
      <w:pPr>
        <w:pStyle w:val="Akapitzlist"/>
        <w:numPr>
          <w:ilvl w:val="0"/>
          <w:numId w:val="9"/>
        </w:numPr>
        <w:spacing w:line="236" w:lineRule="auto"/>
        <w:ind w:left="709" w:hanging="283"/>
        <w:jc w:val="both"/>
        <w:rPr>
          <w:rFonts w:ascii="Times New Roman" w:eastAsia="Arial Narrow" w:hAnsi="Times New Roman" w:cs="Times New Roman"/>
          <w:sz w:val="24"/>
        </w:rPr>
      </w:pPr>
      <w:r w:rsidRPr="00FD4DD5">
        <w:rPr>
          <w:rFonts w:ascii="Times New Roman" w:eastAsia="Arial Narrow" w:hAnsi="Times New Roman" w:cs="Times New Roman"/>
          <w:sz w:val="24"/>
        </w:rPr>
        <w:t>Operatorowi nie wolno zmieniać sposobu korzystania z CAL oraz udostępniać, podnajmować lub oddawać do używania osobom trzecim CAL w całości lub w jego części.</w:t>
      </w:r>
    </w:p>
    <w:p w:rsidR="00FD4DD5" w:rsidRDefault="00FD4DD5" w:rsidP="00FA45FE">
      <w:pPr>
        <w:pStyle w:val="Akapitzlist"/>
        <w:numPr>
          <w:ilvl w:val="0"/>
          <w:numId w:val="9"/>
        </w:numPr>
        <w:spacing w:line="236" w:lineRule="auto"/>
        <w:ind w:left="709" w:hanging="283"/>
        <w:jc w:val="both"/>
        <w:rPr>
          <w:rFonts w:ascii="Times New Roman" w:eastAsia="Arial Narrow" w:hAnsi="Times New Roman" w:cs="Times New Roman"/>
          <w:sz w:val="24"/>
        </w:rPr>
      </w:pPr>
      <w:r w:rsidRPr="00FD4DD5">
        <w:rPr>
          <w:rFonts w:ascii="Times New Roman" w:eastAsia="Arial Narrow" w:hAnsi="Times New Roman" w:cs="Times New Roman"/>
          <w:sz w:val="24"/>
        </w:rPr>
        <w:t>Operator zobowiązany jest do prowadzenia zgodnie z prawem pełnej dokumentacji oraz ksiąg rachunkowych związanych z realizacją postanowień niniejszej Umowy, tj. do prowadzenia odrębnej księgowości dotyczącej CAL.</w:t>
      </w:r>
    </w:p>
    <w:p w:rsidR="00FD4DD5" w:rsidRDefault="00FD4DD5" w:rsidP="00FA45FE">
      <w:pPr>
        <w:pStyle w:val="Akapitzlist"/>
        <w:numPr>
          <w:ilvl w:val="0"/>
          <w:numId w:val="9"/>
        </w:numPr>
        <w:spacing w:line="236" w:lineRule="auto"/>
        <w:ind w:left="709" w:hanging="283"/>
        <w:jc w:val="both"/>
        <w:rPr>
          <w:rFonts w:ascii="Times New Roman" w:eastAsia="Arial Narrow" w:hAnsi="Times New Roman" w:cs="Times New Roman"/>
          <w:sz w:val="24"/>
        </w:rPr>
      </w:pPr>
      <w:r w:rsidRPr="00FD4DD5">
        <w:rPr>
          <w:rFonts w:ascii="Times New Roman" w:eastAsia="Arial Narrow" w:hAnsi="Times New Roman" w:cs="Times New Roman"/>
          <w:sz w:val="24"/>
        </w:rPr>
        <w:t xml:space="preserve">Operator zobowiązany jest używać obiekt CAL wraz z jego wyposażeniem </w:t>
      </w:r>
      <w:r w:rsidR="00067FA6">
        <w:rPr>
          <w:rFonts w:ascii="Times New Roman" w:eastAsia="Arial Narrow" w:hAnsi="Times New Roman" w:cs="Times New Roman"/>
          <w:sz w:val="24"/>
        </w:rPr>
        <w:t xml:space="preserve">                  </w:t>
      </w:r>
      <w:r w:rsidRPr="00FD4DD5">
        <w:rPr>
          <w:rFonts w:ascii="Times New Roman" w:eastAsia="Arial Narrow" w:hAnsi="Times New Roman" w:cs="Times New Roman"/>
          <w:sz w:val="24"/>
        </w:rPr>
        <w:t>z zachowaniem należytej staranności, w tym przeprowadzać na własny koszt drobne naprawy i remonty CAL, niezbędne dla zachowania w stanie niepogorszonym jego substancji i zapewniające prawidłowe funkcjonowanie CAL oraz na własny koszt zarządzać obiektem i częściami niezabudowanymi przez:</w:t>
      </w:r>
    </w:p>
    <w:p w:rsidR="00FD4DD5" w:rsidRPr="00FD4DD5" w:rsidRDefault="00FD4DD5" w:rsidP="00FA45FE">
      <w:pPr>
        <w:pStyle w:val="Akapitzlist"/>
        <w:numPr>
          <w:ilvl w:val="0"/>
          <w:numId w:val="5"/>
        </w:numPr>
        <w:spacing w:line="236" w:lineRule="auto"/>
        <w:jc w:val="both"/>
        <w:rPr>
          <w:rFonts w:ascii="Times New Roman" w:eastAsia="Arial Narrow" w:hAnsi="Times New Roman" w:cs="Times New Roman"/>
          <w:vanish/>
          <w:sz w:val="24"/>
        </w:rPr>
      </w:pPr>
    </w:p>
    <w:p w:rsidR="00FD4DD5" w:rsidRPr="00FD4DD5" w:rsidRDefault="00FD4DD5" w:rsidP="00FA45FE">
      <w:pPr>
        <w:pStyle w:val="Akapitzlist"/>
        <w:numPr>
          <w:ilvl w:val="0"/>
          <w:numId w:val="5"/>
        </w:numPr>
        <w:spacing w:line="236" w:lineRule="auto"/>
        <w:jc w:val="both"/>
        <w:rPr>
          <w:rFonts w:ascii="Times New Roman" w:eastAsia="Arial Narrow" w:hAnsi="Times New Roman" w:cs="Times New Roman"/>
          <w:vanish/>
          <w:sz w:val="24"/>
        </w:rPr>
      </w:pPr>
    </w:p>
    <w:p w:rsidR="00FD4DD5" w:rsidRPr="00FD4DD5" w:rsidRDefault="00FD4DD5" w:rsidP="00FA45FE">
      <w:pPr>
        <w:pStyle w:val="Akapitzlist"/>
        <w:numPr>
          <w:ilvl w:val="0"/>
          <w:numId w:val="5"/>
        </w:numPr>
        <w:spacing w:line="236" w:lineRule="auto"/>
        <w:jc w:val="both"/>
        <w:rPr>
          <w:rFonts w:ascii="Times New Roman" w:eastAsia="Arial Narrow" w:hAnsi="Times New Roman" w:cs="Times New Roman"/>
          <w:vanish/>
          <w:sz w:val="24"/>
        </w:rPr>
      </w:pPr>
    </w:p>
    <w:p w:rsidR="00FD4DD5" w:rsidRPr="00FD4DD5" w:rsidRDefault="00FD4DD5" w:rsidP="00FA45FE">
      <w:pPr>
        <w:pStyle w:val="Akapitzlist"/>
        <w:numPr>
          <w:ilvl w:val="0"/>
          <w:numId w:val="5"/>
        </w:numPr>
        <w:spacing w:line="236" w:lineRule="auto"/>
        <w:jc w:val="both"/>
        <w:rPr>
          <w:rFonts w:ascii="Times New Roman" w:eastAsia="Arial Narrow" w:hAnsi="Times New Roman" w:cs="Times New Roman"/>
          <w:vanish/>
          <w:sz w:val="24"/>
        </w:rPr>
      </w:pPr>
    </w:p>
    <w:p w:rsidR="00FD4DD5" w:rsidRPr="00FD4DD5" w:rsidRDefault="00FD4DD5" w:rsidP="00FA45FE">
      <w:pPr>
        <w:pStyle w:val="Akapitzlist"/>
        <w:numPr>
          <w:ilvl w:val="0"/>
          <w:numId w:val="5"/>
        </w:numPr>
        <w:spacing w:line="236" w:lineRule="auto"/>
        <w:jc w:val="both"/>
        <w:rPr>
          <w:rFonts w:ascii="Times New Roman" w:eastAsia="Arial Narrow" w:hAnsi="Times New Roman" w:cs="Times New Roman"/>
          <w:vanish/>
          <w:sz w:val="24"/>
        </w:rPr>
      </w:pPr>
    </w:p>
    <w:p w:rsidR="00FD4DD5" w:rsidRPr="00FD4DD5" w:rsidRDefault="00FD4DD5" w:rsidP="00FA45FE">
      <w:pPr>
        <w:pStyle w:val="Akapitzlist"/>
        <w:numPr>
          <w:ilvl w:val="0"/>
          <w:numId w:val="5"/>
        </w:numPr>
        <w:spacing w:line="236" w:lineRule="auto"/>
        <w:jc w:val="both"/>
        <w:rPr>
          <w:rFonts w:ascii="Times New Roman" w:eastAsia="Arial Narrow" w:hAnsi="Times New Roman" w:cs="Times New Roman"/>
          <w:vanish/>
          <w:sz w:val="24"/>
        </w:rPr>
      </w:pPr>
    </w:p>
    <w:p w:rsidR="00FD4DD5" w:rsidRPr="00FD4DD5" w:rsidRDefault="00FD4DD5" w:rsidP="00FA45FE">
      <w:pPr>
        <w:pStyle w:val="Akapitzlist"/>
        <w:numPr>
          <w:ilvl w:val="0"/>
          <w:numId w:val="5"/>
        </w:numPr>
        <w:spacing w:line="236" w:lineRule="auto"/>
        <w:jc w:val="both"/>
        <w:rPr>
          <w:rFonts w:ascii="Times New Roman" w:eastAsia="Arial Narrow" w:hAnsi="Times New Roman" w:cs="Times New Roman"/>
          <w:vanish/>
          <w:sz w:val="24"/>
        </w:rPr>
      </w:pPr>
    </w:p>
    <w:p w:rsidR="00FD4DD5" w:rsidRDefault="00FD4DD5" w:rsidP="00FA45FE">
      <w:pPr>
        <w:pStyle w:val="Akapitzlist"/>
        <w:numPr>
          <w:ilvl w:val="1"/>
          <w:numId w:val="5"/>
        </w:numPr>
        <w:spacing w:line="236" w:lineRule="auto"/>
        <w:jc w:val="both"/>
        <w:rPr>
          <w:rFonts w:ascii="Times New Roman" w:eastAsia="Arial Narrow" w:hAnsi="Times New Roman" w:cs="Times New Roman"/>
          <w:sz w:val="24"/>
        </w:rPr>
      </w:pPr>
      <w:r w:rsidRPr="00FD4DD5">
        <w:rPr>
          <w:rFonts w:ascii="Times New Roman" w:eastAsia="Arial Narrow" w:hAnsi="Times New Roman" w:cs="Times New Roman"/>
          <w:sz w:val="24"/>
        </w:rPr>
        <w:t>archiwizowanie i przechowywanie dokumentów związanych z zarządzaną nieruchomością, zgodnie z obowiązującymi przepisami,</w:t>
      </w:r>
    </w:p>
    <w:p w:rsidR="00FD4DD5" w:rsidRDefault="00FD4DD5" w:rsidP="00FA45FE">
      <w:pPr>
        <w:pStyle w:val="Akapitzlist"/>
        <w:numPr>
          <w:ilvl w:val="1"/>
          <w:numId w:val="5"/>
        </w:numPr>
        <w:spacing w:line="236" w:lineRule="auto"/>
        <w:jc w:val="both"/>
        <w:rPr>
          <w:rFonts w:ascii="Times New Roman" w:eastAsia="Arial Narrow" w:hAnsi="Times New Roman" w:cs="Times New Roman"/>
          <w:sz w:val="24"/>
        </w:rPr>
      </w:pPr>
      <w:r w:rsidRPr="00FD4DD5">
        <w:rPr>
          <w:rFonts w:ascii="Times New Roman" w:eastAsia="Arial Narrow" w:hAnsi="Times New Roman" w:cs="Times New Roman"/>
          <w:sz w:val="24"/>
        </w:rPr>
        <w:t>dokumentowanie wszelkich poważnych uszkodzeń lub strat w inwentarzu powstałych w trakcie trwania umowy niezwłocznie po ich stwierdzeniu,</w:t>
      </w:r>
    </w:p>
    <w:p w:rsidR="00FD4DD5" w:rsidRPr="00FD4DD5" w:rsidRDefault="00FD4DD5" w:rsidP="00FA45FE">
      <w:pPr>
        <w:pStyle w:val="Akapitzlist"/>
        <w:numPr>
          <w:ilvl w:val="1"/>
          <w:numId w:val="5"/>
        </w:numPr>
        <w:spacing w:line="236" w:lineRule="auto"/>
        <w:jc w:val="both"/>
        <w:rPr>
          <w:rFonts w:ascii="Times New Roman" w:eastAsia="Arial Narrow" w:hAnsi="Times New Roman" w:cs="Times New Roman"/>
          <w:sz w:val="24"/>
        </w:rPr>
      </w:pPr>
      <w:r w:rsidRPr="00FD4DD5">
        <w:rPr>
          <w:rFonts w:ascii="Times New Roman" w:eastAsia="Arial Narrow" w:hAnsi="Times New Roman" w:cs="Times New Roman"/>
          <w:sz w:val="24"/>
        </w:rPr>
        <w:t xml:space="preserve">pisemne informowanie Zleceniodawcy o wszelkich awariach, uszkodzeniach na terenie nieruchomości oraz możliwościach ich wystąpienia wraz ze wskazaniem </w:t>
      </w:r>
      <w:r w:rsidRPr="00FD4DD5">
        <w:rPr>
          <w:rFonts w:ascii="Times New Roman" w:eastAsia="Arial Narrow" w:hAnsi="Times New Roman" w:cs="Times New Roman"/>
          <w:sz w:val="24"/>
        </w:rPr>
        <w:lastRenderedPageBreak/>
        <w:t>możliwości naprawienia uszkodzenia w ramach posiadanych przez Zleceniodawcę gwarancji lub rękojmi.</w:t>
      </w:r>
    </w:p>
    <w:p w:rsidR="00FD4DD5" w:rsidRDefault="00FD4DD5" w:rsidP="00FA45FE">
      <w:pPr>
        <w:pStyle w:val="Akapitzlist"/>
        <w:numPr>
          <w:ilvl w:val="0"/>
          <w:numId w:val="9"/>
        </w:numPr>
        <w:spacing w:line="236" w:lineRule="auto"/>
        <w:ind w:left="709" w:hanging="425"/>
        <w:jc w:val="both"/>
        <w:rPr>
          <w:rFonts w:ascii="Times New Roman" w:eastAsia="Arial Narrow" w:hAnsi="Times New Roman" w:cs="Times New Roman"/>
          <w:sz w:val="24"/>
        </w:rPr>
      </w:pPr>
      <w:r w:rsidRPr="00FD4DD5">
        <w:rPr>
          <w:rFonts w:ascii="Times New Roman" w:eastAsia="Arial Narrow" w:hAnsi="Times New Roman" w:cs="Times New Roman"/>
          <w:sz w:val="24"/>
        </w:rPr>
        <w:t xml:space="preserve">Operator zobowiązany jest do zagospodarowania odpadów komunalnych zgodnie </w:t>
      </w:r>
      <w:r w:rsidR="00067FA6">
        <w:rPr>
          <w:rFonts w:ascii="Times New Roman" w:eastAsia="Arial Narrow" w:hAnsi="Times New Roman" w:cs="Times New Roman"/>
          <w:sz w:val="24"/>
        </w:rPr>
        <w:t xml:space="preserve">         </w:t>
      </w:r>
      <w:r w:rsidRPr="00FD4DD5">
        <w:rPr>
          <w:rFonts w:ascii="Times New Roman" w:eastAsia="Arial Narrow" w:hAnsi="Times New Roman" w:cs="Times New Roman"/>
          <w:sz w:val="24"/>
        </w:rPr>
        <w:t xml:space="preserve">z obowiązującymi regulaminami utrzymania czystości i porządku, w tym złożenia stosownych deklaracji. Operator ponosi wszelkie konsekwencje mogące wyniknąć </w:t>
      </w:r>
      <w:r w:rsidR="00067FA6">
        <w:rPr>
          <w:rFonts w:ascii="Times New Roman" w:eastAsia="Arial Narrow" w:hAnsi="Times New Roman" w:cs="Times New Roman"/>
          <w:sz w:val="24"/>
        </w:rPr>
        <w:t xml:space="preserve">              </w:t>
      </w:r>
      <w:r w:rsidRPr="00FD4DD5">
        <w:rPr>
          <w:rFonts w:ascii="Times New Roman" w:eastAsia="Arial Narrow" w:hAnsi="Times New Roman" w:cs="Times New Roman"/>
          <w:sz w:val="24"/>
        </w:rPr>
        <w:t>z naruszenia obowiązujących w tym zakresie przepisów prawa.</w:t>
      </w:r>
    </w:p>
    <w:p w:rsidR="004E03E2" w:rsidRDefault="00FD4DD5" w:rsidP="00FA45FE">
      <w:pPr>
        <w:pStyle w:val="Akapitzlist"/>
        <w:numPr>
          <w:ilvl w:val="0"/>
          <w:numId w:val="9"/>
        </w:numPr>
        <w:spacing w:line="236" w:lineRule="auto"/>
        <w:ind w:left="709" w:hanging="425"/>
        <w:jc w:val="both"/>
        <w:rPr>
          <w:rFonts w:ascii="Times New Roman" w:eastAsia="Arial Narrow" w:hAnsi="Times New Roman" w:cs="Times New Roman"/>
          <w:sz w:val="24"/>
        </w:rPr>
      </w:pPr>
      <w:r w:rsidRPr="00FD4DD5">
        <w:rPr>
          <w:rFonts w:ascii="Times New Roman" w:eastAsia="Arial Narrow" w:hAnsi="Times New Roman" w:cs="Times New Roman"/>
          <w:sz w:val="24"/>
        </w:rPr>
        <w:t>Operator zobowiązany jest do udostępniania obiektu:</w:t>
      </w: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Pr="004E03E2" w:rsidRDefault="004E03E2" w:rsidP="00FA45FE">
      <w:pPr>
        <w:pStyle w:val="Akapitzlist"/>
        <w:numPr>
          <w:ilvl w:val="0"/>
          <w:numId w:val="10"/>
        </w:numPr>
        <w:spacing w:line="236" w:lineRule="auto"/>
        <w:jc w:val="both"/>
        <w:rPr>
          <w:rFonts w:ascii="Times New Roman" w:eastAsia="Arial Narrow" w:hAnsi="Times New Roman" w:cs="Times New Roman"/>
          <w:vanish/>
          <w:sz w:val="24"/>
        </w:rPr>
      </w:pPr>
    </w:p>
    <w:p w:rsidR="004E03E2" w:rsidRDefault="00FD4DD5" w:rsidP="00FA45FE">
      <w:pPr>
        <w:pStyle w:val="Akapitzlist"/>
        <w:numPr>
          <w:ilvl w:val="1"/>
          <w:numId w:val="10"/>
        </w:numPr>
        <w:tabs>
          <w:tab w:val="left" w:pos="851"/>
        </w:tabs>
        <w:spacing w:line="236" w:lineRule="auto"/>
        <w:jc w:val="both"/>
        <w:rPr>
          <w:rFonts w:ascii="Times New Roman" w:eastAsia="Arial Narrow" w:hAnsi="Times New Roman" w:cs="Times New Roman"/>
          <w:sz w:val="24"/>
        </w:rPr>
      </w:pPr>
      <w:r w:rsidRPr="004E03E2">
        <w:rPr>
          <w:rFonts w:ascii="Times New Roman" w:eastAsia="Arial Narrow" w:hAnsi="Times New Roman" w:cs="Times New Roman"/>
          <w:sz w:val="24"/>
        </w:rPr>
        <w:t>na potrzeby kontrol</w:t>
      </w:r>
      <w:r w:rsidR="00067FA6">
        <w:rPr>
          <w:rFonts w:ascii="Times New Roman" w:eastAsia="Arial Narrow" w:hAnsi="Times New Roman" w:cs="Times New Roman"/>
          <w:sz w:val="24"/>
        </w:rPr>
        <w:t xml:space="preserve">i przez Instytucję Zarządzającą </w:t>
      </w:r>
      <w:r w:rsidRPr="004E03E2">
        <w:rPr>
          <w:rFonts w:ascii="Times New Roman" w:eastAsia="Arial Narrow" w:hAnsi="Times New Roman" w:cs="Times New Roman"/>
          <w:sz w:val="24"/>
        </w:rPr>
        <w:t xml:space="preserve">Regionalnym Programem Operacyjnym </w:t>
      </w:r>
      <w:r w:rsidR="004E03E2" w:rsidRPr="004E03E2">
        <w:rPr>
          <w:rFonts w:ascii="Times New Roman" w:eastAsia="Arial Narrow" w:hAnsi="Times New Roman" w:cs="Times New Roman"/>
          <w:sz w:val="24"/>
        </w:rPr>
        <w:t xml:space="preserve">Województwa Warmińsko-Mazurskiego </w:t>
      </w:r>
      <w:r w:rsidR="00FF24D5">
        <w:rPr>
          <w:rFonts w:ascii="Times New Roman" w:eastAsia="Arial Narrow" w:hAnsi="Times New Roman" w:cs="Times New Roman"/>
          <w:sz w:val="24"/>
        </w:rPr>
        <w:t>na lata 2014-2020</w:t>
      </w:r>
      <w:r w:rsidRPr="004E03E2">
        <w:rPr>
          <w:rFonts w:ascii="Times New Roman" w:eastAsia="Arial Narrow" w:hAnsi="Times New Roman" w:cs="Times New Roman"/>
          <w:sz w:val="24"/>
        </w:rPr>
        <w:t xml:space="preserve"> po ustaleniu terminu z Zleceniodawcą.</w:t>
      </w:r>
    </w:p>
    <w:p w:rsidR="006B72C9" w:rsidRPr="00067FA6" w:rsidRDefault="00FD4DD5" w:rsidP="00067FA6">
      <w:pPr>
        <w:pStyle w:val="Akapitzlist"/>
        <w:numPr>
          <w:ilvl w:val="1"/>
          <w:numId w:val="10"/>
        </w:numPr>
        <w:tabs>
          <w:tab w:val="left" w:pos="851"/>
        </w:tabs>
        <w:spacing w:line="236" w:lineRule="auto"/>
        <w:jc w:val="both"/>
        <w:rPr>
          <w:rFonts w:ascii="Times New Roman" w:eastAsia="Arial Narrow" w:hAnsi="Times New Roman" w:cs="Times New Roman"/>
          <w:sz w:val="24"/>
        </w:rPr>
      </w:pPr>
      <w:r w:rsidRPr="004E03E2">
        <w:rPr>
          <w:rFonts w:ascii="Times New Roman" w:eastAsia="Arial Narrow" w:hAnsi="Times New Roman" w:cs="Times New Roman"/>
          <w:sz w:val="24"/>
        </w:rPr>
        <w:t>na rzecz Zleceniodawcy w celu jego doposażenia. Niniejsze doposażenie stanowić będzie stałe wyposażenie obiektu.</w:t>
      </w:r>
    </w:p>
    <w:p w:rsidR="004E03E2" w:rsidRDefault="004E03E2" w:rsidP="006B72C9">
      <w:pPr>
        <w:pStyle w:val="Akapitzlist"/>
        <w:spacing w:line="236" w:lineRule="auto"/>
        <w:ind w:left="709"/>
        <w:rPr>
          <w:rFonts w:ascii="Times New Roman" w:eastAsia="Arial Narrow" w:hAnsi="Times New Roman" w:cs="Times New Roman"/>
          <w:sz w:val="24"/>
        </w:rPr>
      </w:pPr>
    </w:p>
    <w:p w:rsidR="004E03E2" w:rsidRPr="004E03E2" w:rsidRDefault="004E03E2" w:rsidP="004E03E2">
      <w:pPr>
        <w:pStyle w:val="Akapitzlist"/>
        <w:spacing w:line="236" w:lineRule="auto"/>
        <w:ind w:left="709"/>
        <w:jc w:val="center"/>
        <w:rPr>
          <w:rFonts w:ascii="Times New Roman" w:eastAsia="Arial Narrow" w:hAnsi="Times New Roman" w:cs="Times New Roman"/>
          <w:b/>
          <w:sz w:val="24"/>
        </w:rPr>
      </w:pPr>
      <w:r w:rsidRPr="004E03E2">
        <w:rPr>
          <w:rFonts w:ascii="Times New Roman" w:eastAsia="Arial Narrow" w:hAnsi="Times New Roman" w:cs="Times New Roman"/>
          <w:b/>
          <w:sz w:val="24"/>
        </w:rPr>
        <w:t>§ 6</w:t>
      </w:r>
    </w:p>
    <w:p w:rsidR="004E03E2" w:rsidRPr="004E03E2" w:rsidRDefault="004E03E2" w:rsidP="004E03E2">
      <w:pPr>
        <w:pStyle w:val="Akapitzlist"/>
        <w:spacing w:line="236" w:lineRule="auto"/>
        <w:ind w:left="709"/>
        <w:rPr>
          <w:rFonts w:ascii="Times New Roman" w:eastAsia="Arial Narrow" w:hAnsi="Times New Roman" w:cs="Times New Roman"/>
          <w:sz w:val="24"/>
        </w:rPr>
      </w:pPr>
    </w:p>
    <w:p w:rsidR="004E03E2" w:rsidRDefault="004E03E2" w:rsidP="004E03E2">
      <w:pPr>
        <w:pStyle w:val="Akapitzlist"/>
        <w:spacing w:line="236" w:lineRule="auto"/>
        <w:ind w:left="709"/>
        <w:jc w:val="center"/>
        <w:rPr>
          <w:rFonts w:ascii="Times New Roman" w:eastAsia="Arial Narrow" w:hAnsi="Times New Roman" w:cs="Times New Roman"/>
          <w:b/>
          <w:sz w:val="24"/>
        </w:rPr>
      </w:pPr>
      <w:r w:rsidRPr="004E03E2">
        <w:rPr>
          <w:rFonts w:ascii="Times New Roman" w:eastAsia="Arial Narrow" w:hAnsi="Times New Roman" w:cs="Times New Roman"/>
          <w:b/>
          <w:sz w:val="24"/>
        </w:rPr>
        <w:t>Wskaźniki rezultatu oraz cele</w:t>
      </w:r>
    </w:p>
    <w:p w:rsidR="00067FA6" w:rsidRPr="004E03E2" w:rsidRDefault="00067FA6" w:rsidP="004E03E2">
      <w:pPr>
        <w:pStyle w:val="Akapitzlist"/>
        <w:spacing w:line="236" w:lineRule="auto"/>
        <w:ind w:left="709"/>
        <w:jc w:val="center"/>
        <w:rPr>
          <w:rFonts w:ascii="Times New Roman" w:eastAsia="Arial Narrow" w:hAnsi="Times New Roman" w:cs="Times New Roman"/>
          <w:b/>
          <w:sz w:val="24"/>
        </w:rPr>
      </w:pPr>
    </w:p>
    <w:p w:rsidR="004E03E2" w:rsidRPr="004E03E2" w:rsidRDefault="004E03E2" w:rsidP="008F3767">
      <w:pPr>
        <w:pStyle w:val="Akapitzlist"/>
        <w:spacing w:line="236" w:lineRule="auto"/>
        <w:ind w:left="0"/>
        <w:jc w:val="both"/>
        <w:rPr>
          <w:rFonts w:ascii="Times New Roman" w:eastAsia="Arial Narrow" w:hAnsi="Times New Roman" w:cs="Times New Roman"/>
          <w:sz w:val="24"/>
        </w:rPr>
      </w:pPr>
      <w:r w:rsidRPr="004E03E2">
        <w:rPr>
          <w:rFonts w:ascii="Times New Roman" w:eastAsia="Arial Narrow" w:hAnsi="Times New Roman" w:cs="Times New Roman"/>
          <w:sz w:val="24"/>
        </w:rPr>
        <w:t>Operator zobowiązany jest do zagwarantowania możliwości prowadzenia ciągłych prac i uzyskania następujących wskaźników:</w:t>
      </w:r>
    </w:p>
    <w:p w:rsidR="004E03E2" w:rsidRPr="008F3767" w:rsidRDefault="004E03E2" w:rsidP="00FA45FE">
      <w:pPr>
        <w:pStyle w:val="Akapitzlist"/>
        <w:numPr>
          <w:ilvl w:val="0"/>
          <w:numId w:val="11"/>
        </w:numPr>
        <w:spacing w:line="236" w:lineRule="auto"/>
        <w:jc w:val="both"/>
        <w:rPr>
          <w:rFonts w:ascii="Times New Roman" w:eastAsia="Arial Narrow" w:hAnsi="Times New Roman" w:cs="Times New Roman"/>
          <w:sz w:val="24"/>
        </w:rPr>
      </w:pPr>
      <w:r w:rsidRPr="004E03E2">
        <w:rPr>
          <w:rFonts w:ascii="Times New Roman" w:eastAsia="Arial Narrow" w:hAnsi="Times New Roman" w:cs="Times New Roman"/>
          <w:sz w:val="24"/>
        </w:rPr>
        <w:t>Liczba osób korzystających ze wspartej infrastruktury 40 w roku 2019 – wymóg konieczny do zrealizowania.</w:t>
      </w:r>
      <w:r w:rsidR="008F3767">
        <w:rPr>
          <w:rFonts w:ascii="Times New Roman" w:eastAsia="Arial Narrow" w:hAnsi="Times New Roman" w:cs="Times New Roman"/>
          <w:sz w:val="24"/>
        </w:rPr>
        <w:t xml:space="preserve"> </w:t>
      </w:r>
      <w:r w:rsidRPr="008F3767">
        <w:rPr>
          <w:rFonts w:ascii="Times New Roman" w:eastAsia="Arial Narrow" w:hAnsi="Times New Roman" w:cs="Times New Roman"/>
          <w:sz w:val="24"/>
        </w:rPr>
        <w:t>Wskaźnik dotyczy ilości osób, które będą korzystać ze wspartej infrastruktury, tj. Centrum Aktywności Lokalnej w Wielkich Bałówkach. Pomiar wskaźnika odbędzie się na podstawie listy obecności uczestników zajęć reintegracji społecznej i zawodowej w Centrum Aktywności Lokalnej po zakończeniu finansowej realizacji projektu (ex ante) i w ciągu 5 lat od zakończenia finansowej realizacji projektu (ex post). Źródłem danych będzie również liczba wydanych zaświadczeń o ukończeniu programu reintegracji społecznej i zawodowej w Centrum Aktywności Lokalnej - pomiar na początku i na koniec odbędzie się każdego roku kalendarzowego. Drugim źródłem danych będzie podpisana umowa na realizację wsparcia – pomiar w momencie podpisania tej umowy.</w:t>
      </w:r>
    </w:p>
    <w:p w:rsidR="008F3767" w:rsidRDefault="004E03E2" w:rsidP="00FA45FE">
      <w:pPr>
        <w:pStyle w:val="Akapitzlist"/>
        <w:numPr>
          <w:ilvl w:val="0"/>
          <w:numId w:val="11"/>
        </w:numPr>
        <w:spacing w:line="236" w:lineRule="auto"/>
        <w:jc w:val="both"/>
        <w:rPr>
          <w:rFonts w:ascii="Times New Roman" w:eastAsia="Arial Narrow" w:hAnsi="Times New Roman" w:cs="Times New Roman"/>
          <w:sz w:val="24"/>
        </w:rPr>
      </w:pPr>
      <w:r w:rsidRPr="004E03E2">
        <w:rPr>
          <w:rFonts w:ascii="Times New Roman" w:eastAsia="Arial Narrow" w:hAnsi="Times New Roman" w:cs="Times New Roman"/>
          <w:sz w:val="24"/>
        </w:rPr>
        <w:t xml:space="preserve">Operator zobowiązany jest do nawiązania współpracy partnerskiej z Gminnym Ośrodkiem Pomocy Społecznej w Kurzętniku, Gminą Kurzętnik oraz Powiatowym Urzędem Pracy w Nowym Mieście Lubawskim. </w:t>
      </w:r>
    </w:p>
    <w:p w:rsidR="008F3767" w:rsidRDefault="004E03E2" w:rsidP="00FA45FE">
      <w:pPr>
        <w:pStyle w:val="Akapitzlist"/>
        <w:numPr>
          <w:ilvl w:val="0"/>
          <w:numId w:val="11"/>
        </w:numPr>
        <w:spacing w:line="236" w:lineRule="auto"/>
        <w:jc w:val="both"/>
        <w:rPr>
          <w:rFonts w:ascii="Times New Roman" w:eastAsia="Arial Narrow" w:hAnsi="Times New Roman" w:cs="Times New Roman"/>
          <w:sz w:val="24"/>
        </w:rPr>
      </w:pPr>
      <w:r w:rsidRPr="008F3767">
        <w:rPr>
          <w:rFonts w:ascii="Times New Roman" w:eastAsia="Arial Narrow" w:hAnsi="Times New Roman" w:cs="Times New Roman"/>
          <w:sz w:val="24"/>
        </w:rPr>
        <w:t xml:space="preserve">Operator odpowiada wobec Gminy Kurzętnik za wszelkie szkody wyrządzone z tytułu niewykonania lub nienależytego wykonania obowiązków Operatora. Operator zobowiązany jest do utrzymywania pomieszczeń i urządzeń w stanie odpowiadającym wymaganiom technicznym i higieniczno-sanitarnym, wymaganiom przepisów prawa budowlanego oraz niezwłocznego bieżącego zgłaszania Gminie Kurzętnik wszelkich usterek wymagających naprawy. </w:t>
      </w:r>
    </w:p>
    <w:p w:rsidR="008F3767" w:rsidRDefault="004E03E2" w:rsidP="00FA45FE">
      <w:pPr>
        <w:pStyle w:val="Akapitzlist"/>
        <w:numPr>
          <w:ilvl w:val="0"/>
          <w:numId w:val="11"/>
        </w:numPr>
        <w:spacing w:line="236" w:lineRule="auto"/>
        <w:jc w:val="both"/>
        <w:rPr>
          <w:rFonts w:ascii="Times New Roman" w:eastAsia="Arial Narrow" w:hAnsi="Times New Roman" w:cs="Times New Roman"/>
          <w:sz w:val="24"/>
        </w:rPr>
      </w:pPr>
      <w:r w:rsidRPr="008F3767">
        <w:rPr>
          <w:rFonts w:ascii="Times New Roman" w:eastAsia="Arial Narrow" w:hAnsi="Times New Roman" w:cs="Times New Roman"/>
          <w:sz w:val="24"/>
        </w:rPr>
        <w:t>W przypadku kiedy Operator do 30 września 2019 roku nie zrealizuje wskaźnika 30/40 przeszkolonych uczestników Gmina Kurzętnik ma prawo zerwać umowę z 30 dniowym o</w:t>
      </w:r>
      <w:r w:rsidR="0098298F">
        <w:rPr>
          <w:rFonts w:ascii="Times New Roman" w:eastAsia="Arial Narrow" w:hAnsi="Times New Roman" w:cs="Times New Roman"/>
          <w:sz w:val="24"/>
        </w:rPr>
        <w:t>kresem wypowiedzenia i umowę z O</w:t>
      </w:r>
      <w:r w:rsidRPr="008F3767">
        <w:rPr>
          <w:rFonts w:ascii="Times New Roman" w:eastAsia="Arial Narrow" w:hAnsi="Times New Roman" w:cs="Times New Roman"/>
          <w:sz w:val="24"/>
        </w:rPr>
        <w:t xml:space="preserve">peratorem, gdyż stanowi to zagrożenie  nie wykonania założonych w projekcie wskaźników rezultatów. </w:t>
      </w:r>
    </w:p>
    <w:p w:rsidR="008F3767" w:rsidRDefault="004E03E2" w:rsidP="00FA45FE">
      <w:pPr>
        <w:pStyle w:val="Akapitzlist"/>
        <w:numPr>
          <w:ilvl w:val="0"/>
          <w:numId w:val="11"/>
        </w:numPr>
        <w:spacing w:line="236" w:lineRule="auto"/>
        <w:jc w:val="both"/>
        <w:rPr>
          <w:rFonts w:ascii="Times New Roman" w:eastAsia="Arial Narrow" w:hAnsi="Times New Roman" w:cs="Times New Roman"/>
          <w:sz w:val="24"/>
        </w:rPr>
      </w:pPr>
      <w:r w:rsidRPr="008F3767">
        <w:rPr>
          <w:rFonts w:ascii="Times New Roman" w:eastAsia="Arial Narrow" w:hAnsi="Times New Roman" w:cs="Times New Roman"/>
          <w:sz w:val="24"/>
        </w:rPr>
        <w:t xml:space="preserve">Operator ponosi odpowiedzialność za wszelkie szkody wyrządzone osobom trzecim w związku z eksploatacją pomieszczeń/urządzeń, które zostaną wydane protokołem zdawczo-odbiorczym. </w:t>
      </w:r>
    </w:p>
    <w:p w:rsidR="008F3767" w:rsidRDefault="004E03E2" w:rsidP="00FA45FE">
      <w:pPr>
        <w:pStyle w:val="Akapitzlist"/>
        <w:numPr>
          <w:ilvl w:val="0"/>
          <w:numId w:val="11"/>
        </w:numPr>
        <w:spacing w:line="236" w:lineRule="auto"/>
        <w:jc w:val="both"/>
        <w:rPr>
          <w:rFonts w:ascii="Times New Roman" w:eastAsia="Arial Narrow" w:hAnsi="Times New Roman" w:cs="Times New Roman"/>
          <w:sz w:val="24"/>
        </w:rPr>
      </w:pPr>
      <w:r w:rsidRPr="008F3767">
        <w:rPr>
          <w:rFonts w:ascii="Times New Roman" w:eastAsia="Arial Narrow" w:hAnsi="Times New Roman" w:cs="Times New Roman"/>
          <w:sz w:val="24"/>
        </w:rPr>
        <w:t xml:space="preserve">Operator zobowiązany jest składać raporty dwumiesięczne (do 15 następnego miesiąca), raporty roczne do dnia 15 stycznia roku następnego oraz każdorazowo na pisemne wezwanie od Zlecającego. </w:t>
      </w:r>
    </w:p>
    <w:p w:rsidR="004E03E2" w:rsidRDefault="004E03E2" w:rsidP="00FA45FE">
      <w:pPr>
        <w:pStyle w:val="Akapitzlist"/>
        <w:numPr>
          <w:ilvl w:val="0"/>
          <w:numId w:val="11"/>
        </w:numPr>
        <w:spacing w:line="236" w:lineRule="auto"/>
        <w:jc w:val="both"/>
        <w:rPr>
          <w:rFonts w:ascii="Times New Roman" w:eastAsia="Arial Narrow" w:hAnsi="Times New Roman" w:cs="Times New Roman"/>
          <w:sz w:val="24"/>
        </w:rPr>
      </w:pPr>
      <w:r w:rsidRPr="008F3767">
        <w:rPr>
          <w:rFonts w:ascii="Times New Roman" w:eastAsia="Arial Narrow" w:hAnsi="Times New Roman" w:cs="Times New Roman"/>
          <w:sz w:val="24"/>
        </w:rPr>
        <w:t xml:space="preserve">Operator zobowiązany jest do pisemnego raportowania o wynikach osiąganych w trakcie wykonywania umowy w powiązaniu do złożonej oferty poprzez sprawozdania tj., listy, </w:t>
      </w:r>
      <w:r w:rsidRPr="008F3767">
        <w:rPr>
          <w:rFonts w:ascii="Times New Roman" w:eastAsia="Arial Narrow" w:hAnsi="Times New Roman" w:cs="Times New Roman"/>
          <w:sz w:val="24"/>
        </w:rPr>
        <w:lastRenderedPageBreak/>
        <w:t>zestawienia lub inne formy sprawozdawczości możliwe do wytworzenia w czasie trwania umowy, zwane dalej raportami.</w:t>
      </w:r>
    </w:p>
    <w:p w:rsidR="008F3767" w:rsidRDefault="008F3767" w:rsidP="008F3767">
      <w:pPr>
        <w:pStyle w:val="Akapitzlist"/>
        <w:spacing w:line="236" w:lineRule="auto"/>
        <w:ind w:left="360"/>
        <w:jc w:val="both"/>
        <w:rPr>
          <w:rFonts w:ascii="Times New Roman" w:eastAsia="Arial Narrow" w:hAnsi="Times New Roman" w:cs="Times New Roman"/>
          <w:sz w:val="24"/>
        </w:rPr>
      </w:pPr>
    </w:p>
    <w:p w:rsidR="008F3767" w:rsidRPr="008F3767" w:rsidRDefault="008F3767" w:rsidP="008F3767">
      <w:pPr>
        <w:spacing w:line="236" w:lineRule="auto"/>
        <w:jc w:val="center"/>
        <w:rPr>
          <w:rFonts w:ascii="Times New Roman" w:eastAsia="Arial Narrow" w:hAnsi="Times New Roman" w:cs="Times New Roman"/>
          <w:b/>
          <w:sz w:val="24"/>
        </w:rPr>
      </w:pPr>
      <w:r w:rsidRPr="008F3767">
        <w:rPr>
          <w:rFonts w:ascii="Times New Roman" w:eastAsia="Arial Narrow" w:hAnsi="Times New Roman" w:cs="Times New Roman"/>
          <w:b/>
          <w:sz w:val="24"/>
        </w:rPr>
        <w:t>§ 7</w:t>
      </w:r>
    </w:p>
    <w:p w:rsidR="008F3767" w:rsidRPr="008F3767" w:rsidRDefault="008F3767" w:rsidP="008F3767">
      <w:pPr>
        <w:spacing w:line="236" w:lineRule="auto"/>
        <w:jc w:val="both"/>
        <w:rPr>
          <w:rFonts w:ascii="Times New Roman" w:eastAsia="Arial Narrow" w:hAnsi="Times New Roman" w:cs="Times New Roman"/>
          <w:b/>
          <w:sz w:val="24"/>
        </w:rPr>
      </w:pPr>
    </w:p>
    <w:p w:rsidR="008F3767" w:rsidRPr="008F3767" w:rsidRDefault="008F3767" w:rsidP="008F3767">
      <w:pPr>
        <w:spacing w:line="236" w:lineRule="auto"/>
        <w:jc w:val="center"/>
        <w:rPr>
          <w:rFonts w:ascii="Times New Roman" w:eastAsia="Arial Narrow" w:hAnsi="Times New Roman" w:cs="Times New Roman"/>
          <w:b/>
          <w:sz w:val="24"/>
        </w:rPr>
      </w:pPr>
      <w:r w:rsidRPr="008F3767">
        <w:rPr>
          <w:rFonts w:ascii="Times New Roman" w:eastAsia="Arial Narrow" w:hAnsi="Times New Roman" w:cs="Times New Roman"/>
          <w:b/>
          <w:sz w:val="24"/>
        </w:rPr>
        <w:t>Komunikacja</w:t>
      </w:r>
    </w:p>
    <w:p w:rsidR="008F3767" w:rsidRDefault="008F3767" w:rsidP="008F3767">
      <w:pPr>
        <w:spacing w:line="236" w:lineRule="auto"/>
        <w:jc w:val="both"/>
        <w:rPr>
          <w:rFonts w:ascii="Times New Roman" w:eastAsia="Arial Narrow" w:hAnsi="Times New Roman" w:cs="Times New Roman"/>
          <w:b/>
          <w:sz w:val="24"/>
        </w:rPr>
      </w:pPr>
    </w:p>
    <w:p w:rsidR="008F3767" w:rsidRDefault="008F3767" w:rsidP="00FA45FE">
      <w:pPr>
        <w:pStyle w:val="Akapitzlist"/>
        <w:numPr>
          <w:ilvl w:val="0"/>
          <w:numId w:val="12"/>
        </w:numPr>
        <w:spacing w:line="236" w:lineRule="auto"/>
        <w:jc w:val="both"/>
        <w:rPr>
          <w:rFonts w:ascii="Times New Roman" w:eastAsia="Arial Narrow" w:hAnsi="Times New Roman" w:cs="Times New Roman"/>
          <w:sz w:val="24"/>
        </w:rPr>
      </w:pPr>
      <w:r w:rsidRPr="008F3767">
        <w:rPr>
          <w:rFonts w:ascii="Times New Roman" w:eastAsia="Arial Narrow" w:hAnsi="Times New Roman" w:cs="Times New Roman"/>
          <w:sz w:val="24"/>
        </w:rPr>
        <w:t>Za wyjątkiem sytuacji, kiedy w niniejszej umowie zastrzeżono konkretną formę przekazania informacji, Strony mogą przekazywać sobie informacje związane z wykonaniem niniejszej umowy</w:t>
      </w:r>
      <w:r>
        <w:rPr>
          <w:rFonts w:ascii="Times New Roman" w:eastAsia="Arial Narrow" w:hAnsi="Times New Roman" w:cs="Times New Roman"/>
          <w:sz w:val="24"/>
        </w:rPr>
        <w:t xml:space="preserve"> </w:t>
      </w:r>
      <w:r w:rsidRPr="008F3767">
        <w:rPr>
          <w:rFonts w:ascii="Times New Roman" w:eastAsia="Arial Narrow" w:hAnsi="Times New Roman" w:cs="Times New Roman"/>
          <w:sz w:val="24"/>
        </w:rPr>
        <w:t>w formie pisemnej, za pomocą faksu lub poczty elektronicznej, zgodnie z danymi wskazanymi w ust. 2 niniejszego paragrafu.</w:t>
      </w:r>
    </w:p>
    <w:p w:rsidR="008F3767" w:rsidRPr="008F3767" w:rsidRDefault="008F3767" w:rsidP="00FA45FE">
      <w:pPr>
        <w:pStyle w:val="Akapitzlist"/>
        <w:numPr>
          <w:ilvl w:val="0"/>
          <w:numId w:val="12"/>
        </w:numPr>
        <w:spacing w:line="236" w:lineRule="auto"/>
        <w:jc w:val="both"/>
        <w:rPr>
          <w:rFonts w:ascii="Times New Roman" w:eastAsia="Arial Narrow" w:hAnsi="Times New Roman" w:cs="Times New Roman"/>
          <w:sz w:val="24"/>
        </w:rPr>
      </w:pPr>
      <w:r w:rsidRPr="008F3767">
        <w:rPr>
          <w:rFonts w:ascii="Times New Roman" w:eastAsia="Arial Narrow" w:hAnsi="Times New Roman" w:cs="Times New Roman"/>
          <w:sz w:val="24"/>
        </w:rPr>
        <w:t>W związku z realizacją niniejszej umowy Strony ustalają następujące dane do korespondencji i kontaktu:</w:t>
      </w:r>
    </w:p>
    <w:p w:rsidR="008F3767" w:rsidRPr="008F3767" w:rsidRDefault="008F3767" w:rsidP="008F3767">
      <w:pPr>
        <w:spacing w:line="236" w:lineRule="auto"/>
        <w:jc w:val="both"/>
        <w:rPr>
          <w:rFonts w:ascii="Times New Roman" w:eastAsia="Arial Narrow" w:hAnsi="Times New Roman" w:cs="Times New Roman"/>
          <w:sz w:val="24"/>
        </w:rPr>
      </w:pPr>
    </w:p>
    <w:p w:rsidR="008F3767" w:rsidRDefault="008F3767" w:rsidP="008F3767">
      <w:pPr>
        <w:spacing w:line="236" w:lineRule="auto"/>
        <w:jc w:val="both"/>
        <w:rPr>
          <w:rFonts w:ascii="Times New Roman" w:eastAsia="Arial Narrow" w:hAnsi="Times New Roman" w:cs="Times New Roman"/>
          <w:sz w:val="24"/>
        </w:rPr>
      </w:pPr>
      <w:r>
        <w:rPr>
          <w:rFonts w:ascii="Times New Roman" w:eastAsia="Arial Narrow" w:hAnsi="Times New Roman" w:cs="Times New Roman"/>
          <w:sz w:val="24"/>
        </w:rPr>
        <w:t xml:space="preserve">ze </w:t>
      </w:r>
      <w:r w:rsidRPr="008F3767">
        <w:rPr>
          <w:rFonts w:ascii="Times New Roman" w:eastAsia="Arial Narrow" w:hAnsi="Times New Roman" w:cs="Times New Roman"/>
          <w:sz w:val="24"/>
        </w:rPr>
        <w:t xml:space="preserve">strony </w:t>
      </w:r>
      <w:r w:rsidRPr="008F3767">
        <w:rPr>
          <w:rFonts w:ascii="Times New Roman" w:eastAsia="Arial Narrow" w:hAnsi="Times New Roman" w:cs="Times New Roman"/>
          <w:b/>
          <w:sz w:val="24"/>
        </w:rPr>
        <w:t>Zleceniodawcy:</w:t>
      </w:r>
      <w:r w:rsidRPr="008F3767">
        <w:rPr>
          <w:rFonts w:ascii="Times New Roman" w:eastAsia="Arial Narrow" w:hAnsi="Times New Roman" w:cs="Times New Roman"/>
          <w:sz w:val="24"/>
        </w:rPr>
        <w:t xml:space="preserve"> </w:t>
      </w:r>
      <w:r>
        <w:rPr>
          <w:rFonts w:ascii="Times New Roman" w:eastAsia="Arial Narrow" w:hAnsi="Times New Roman" w:cs="Times New Roman"/>
          <w:sz w:val="24"/>
        </w:rPr>
        <w:t>……………………………………………</w:t>
      </w:r>
    </w:p>
    <w:p w:rsidR="008F3767" w:rsidRPr="008F3767" w:rsidRDefault="008F3767" w:rsidP="008F3767">
      <w:pPr>
        <w:spacing w:line="236" w:lineRule="auto"/>
        <w:jc w:val="both"/>
        <w:rPr>
          <w:rFonts w:ascii="Times New Roman" w:eastAsia="Arial Narrow" w:hAnsi="Times New Roman" w:cs="Times New Roman"/>
          <w:sz w:val="24"/>
        </w:rPr>
      </w:pPr>
      <w:r w:rsidRPr="008F3767">
        <w:rPr>
          <w:rFonts w:ascii="Times New Roman" w:eastAsia="Arial Narrow" w:hAnsi="Times New Roman" w:cs="Times New Roman"/>
          <w:sz w:val="24"/>
        </w:rPr>
        <w:t xml:space="preserve">ze strony </w:t>
      </w:r>
      <w:r w:rsidRPr="008F3767">
        <w:rPr>
          <w:rFonts w:ascii="Times New Roman" w:eastAsia="Arial Narrow" w:hAnsi="Times New Roman" w:cs="Times New Roman"/>
          <w:b/>
          <w:sz w:val="24"/>
        </w:rPr>
        <w:t>Operatora:</w:t>
      </w:r>
      <w:r w:rsidRPr="008F3767">
        <w:rPr>
          <w:rFonts w:ascii="Times New Roman" w:eastAsia="Arial Narrow" w:hAnsi="Times New Roman" w:cs="Times New Roman"/>
          <w:sz w:val="24"/>
        </w:rPr>
        <w:t xml:space="preserve"> ………………………………….……………</w:t>
      </w:r>
      <w:r>
        <w:rPr>
          <w:rFonts w:ascii="Times New Roman" w:eastAsia="Arial Narrow" w:hAnsi="Times New Roman" w:cs="Times New Roman"/>
          <w:sz w:val="24"/>
        </w:rPr>
        <w:t>..</w:t>
      </w:r>
    </w:p>
    <w:p w:rsidR="008F3767" w:rsidRPr="008F3767" w:rsidRDefault="008F3767" w:rsidP="008F3767">
      <w:pPr>
        <w:spacing w:line="236" w:lineRule="auto"/>
        <w:jc w:val="both"/>
        <w:rPr>
          <w:rFonts w:ascii="Times New Roman" w:eastAsia="Arial Narrow" w:hAnsi="Times New Roman" w:cs="Times New Roman"/>
          <w:sz w:val="24"/>
        </w:rPr>
      </w:pPr>
    </w:p>
    <w:p w:rsidR="008418D1" w:rsidRDefault="008F3767" w:rsidP="00FA45FE">
      <w:pPr>
        <w:pStyle w:val="Akapitzlist"/>
        <w:numPr>
          <w:ilvl w:val="0"/>
          <w:numId w:val="12"/>
        </w:numPr>
        <w:spacing w:line="236" w:lineRule="auto"/>
        <w:jc w:val="both"/>
        <w:rPr>
          <w:rFonts w:ascii="Times New Roman" w:eastAsia="Arial Narrow" w:hAnsi="Times New Roman" w:cs="Times New Roman"/>
          <w:sz w:val="24"/>
        </w:rPr>
      </w:pPr>
      <w:r w:rsidRPr="008418D1">
        <w:rPr>
          <w:rFonts w:ascii="Times New Roman" w:eastAsia="Arial Narrow" w:hAnsi="Times New Roman" w:cs="Times New Roman"/>
          <w:sz w:val="24"/>
        </w:rPr>
        <w:t>Strony są zobowiązane do niezwłocznego wzajemnego powiadamiania się na piśmie o każdej zmianie danych, podanych w ust. 2 niniejszego paragrafu. Zmiana ta nie wymaga formy aneksu do umowy.</w:t>
      </w:r>
    </w:p>
    <w:p w:rsidR="008F3767" w:rsidRDefault="008F3767" w:rsidP="00FA45FE">
      <w:pPr>
        <w:pStyle w:val="Akapitzlist"/>
        <w:numPr>
          <w:ilvl w:val="0"/>
          <w:numId w:val="12"/>
        </w:numPr>
        <w:spacing w:line="236" w:lineRule="auto"/>
        <w:jc w:val="both"/>
        <w:rPr>
          <w:rFonts w:ascii="Times New Roman" w:eastAsia="Arial Narrow" w:hAnsi="Times New Roman" w:cs="Times New Roman"/>
          <w:sz w:val="24"/>
        </w:rPr>
      </w:pPr>
      <w:r w:rsidRPr="008418D1">
        <w:rPr>
          <w:rFonts w:ascii="Times New Roman" w:eastAsia="Arial Narrow" w:hAnsi="Times New Roman" w:cs="Times New Roman"/>
          <w:sz w:val="24"/>
        </w:rPr>
        <w:t>Zaniechanie obowiązku określonego w ust. 3 niniejszego paragrafu powoduje, że informacje wysłane zgodnie z powyższymi danymi będą uznawane za doręczone w terminie, w którym w normalnym toku czynności powinny dotrzeć do adresata, jednak nie później niż z upływem 5 dni od ich daty wysłania.</w:t>
      </w:r>
    </w:p>
    <w:p w:rsidR="008418D1" w:rsidRPr="008418D1" w:rsidRDefault="008418D1" w:rsidP="008418D1">
      <w:pPr>
        <w:pStyle w:val="Akapitzlist"/>
        <w:spacing w:line="236" w:lineRule="auto"/>
        <w:jc w:val="both"/>
        <w:rPr>
          <w:rFonts w:ascii="Times New Roman" w:eastAsia="Arial Narrow" w:hAnsi="Times New Roman" w:cs="Times New Roman"/>
          <w:b/>
          <w:sz w:val="24"/>
        </w:rPr>
      </w:pPr>
    </w:p>
    <w:p w:rsidR="008418D1" w:rsidRPr="008418D1" w:rsidRDefault="008418D1" w:rsidP="008418D1">
      <w:pPr>
        <w:pStyle w:val="Akapitzlist"/>
        <w:spacing w:line="236" w:lineRule="auto"/>
        <w:ind w:left="0"/>
        <w:jc w:val="center"/>
        <w:rPr>
          <w:rFonts w:ascii="Times New Roman" w:eastAsia="Arial Narrow" w:hAnsi="Times New Roman" w:cs="Times New Roman"/>
          <w:b/>
          <w:sz w:val="24"/>
        </w:rPr>
      </w:pPr>
      <w:r>
        <w:rPr>
          <w:rFonts w:ascii="Times New Roman" w:eastAsia="Arial Narrow" w:hAnsi="Times New Roman" w:cs="Times New Roman"/>
          <w:b/>
          <w:sz w:val="24"/>
        </w:rPr>
        <w:t>§ 8</w:t>
      </w:r>
    </w:p>
    <w:p w:rsidR="008418D1" w:rsidRPr="008418D1" w:rsidRDefault="008418D1" w:rsidP="008418D1">
      <w:pPr>
        <w:pStyle w:val="Akapitzlist"/>
        <w:spacing w:line="236" w:lineRule="auto"/>
        <w:ind w:left="0"/>
        <w:jc w:val="center"/>
        <w:rPr>
          <w:rFonts w:ascii="Times New Roman" w:eastAsia="Arial Narrow" w:hAnsi="Times New Roman" w:cs="Times New Roman"/>
          <w:b/>
          <w:sz w:val="24"/>
        </w:rPr>
      </w:pPr>
      <w:r w:rsidRPr="008418D1">
        <w:rPr>
          <w:rFonts w:ascii="Times New Roman" w:eastAsia="Arial Narrow" w:hAnsi="Times New Roman" w:cs="Times New Roman"/>
          <w:b/>
          <w:sz w:val="24"/>
        </w:rPr>
        <w:t>Rozwiązanie umowy</w:t>
      </w:r>
    </w:p>
    <w:p w:rsidR="008418D1" w:rsidRPr="008418D1" w:rsidRDefault="008418D1" w:rsidP="00DA7053">
      <w:pPr>
        <w:pStyle w:val="Akapitzlist"/>
        <w:spacing w:line="236" w:lineRule="auto"/>
        <w:jc w:val="both"/>
        <w:rPr>
          <w:rFonts w:ascii="Times New Roman" w:eastAsia="Arial Narrow" w:hAnsi="Times New Roman" w:cs="Times New Roman"/>
          <w:sz w:val="24"/>
        </w:rPr>
      </w:pPr>
    </w:p>
    <w:p w:rsidR="008418D1" w:rsidRDefault="008418D1" w:rsidP="00FA45FE">
      <w:pPr>
        <w:pStyle w:val="Akapitzlist"/>
        <w:numPr>
          <w:ilvl w:val="0"/>
          <w:numId w:val="13"/>
        </w:numPr>
        <w:spacing w:line="236" w:lineRule="auto"/>
        <w:jc w:val="both"/>
        <w:rPr>
          <w:rFonts w:ascii="Times New Roman" w:eastAsia="Arial Narrow" w:hAnsi="Times New Roman" w:cs="Times New Roman"/>
          <w:sz w:val="24"/>
        </w:rPr>
      </w:pPr>
      <w:r w:rsidRPr="008418D1">
        <w:rPr>
          <w:rFonts w:ascii="Times New Roman" w:eastAsia="Arial Narrow" w:hAnsi="Times New Roman" w:cs="Times New Roman"/>
          <w:sz w:val="24"/>
        </w:rPr>
        <w:t>Strony są uprawnione do rozwiązania niniejszej umowy na podstawie porozumienia, w którym określą warunki zakończenia wzajemnej współpracy.</w:t>
      </w:r>
    </w:p>
    <w:p w:rsidR="008418D1" w:rsidRDefault="008418D1" w:rsidP="00FA45FE">
      <w:pPr>
        <w:pStyle w:val="Akapitzlist"/>
        <w:numPr>
          <w:ilvl w:val="0"/>
          <w:numId w:val="13"/>
        </w:numPr>
        <w:spacing w:line="236" w:lineRule="auto"/>
        <w:jc w:val="both"/>
        <w:rPr>
          <w:rFonts w:ascii="Times New Roman" w:eastAsia="Arial Narrow" w:hAnsi="Times New Roman" w:cs="Times New Roman"/>
          <w:sz w:val="24"/>
        </w:rPr>
      </w:pPr>
      <w:r w:rsidRPr="008418D1">
        <w:rPr>
          <w:rFonts w:ascii="Times New Roman" w:eastAsia="Arial Narrow" w:hAnsi="Times New Roman" w:cs="Times New Roman"/>
          <w:sz w:val="24"/>
        </w:rPr>
        <w:t>Każda ze Stron umowy jest uprawniona do rozwiązania niniejszej umowy z zachowaniem trzymiesięcznego okresu wypowiedzenia ze skutkiem na koniec miesiąca kalendarzowego, w przypadku wystąpienia ważnych powodów uzasadnionych pisemnie.</w:t>
      </w:r>
    </w:p>
    <w:p w:rsidR="008418D1" w:rsidRDefault="008418D1" w:rsidP="00FA45FE">
      <w:pPr>
        <w:pStyle w:val="Akapitzlist"/>
        <w:numPr>
          <w:ilvl w:val="0"/>
          <w:numId w:val="13"/>
        </w:numPr>
        <w:spacing w:line="236" w:lineRule="auto"/>
        <w:jc w:val="both"/>
        <w:rPr>
          <w:rFonts w:ascii="Times New Roman" w:eastAsia="Arial Narrow" w:hAnsi="Times New Roman" w:cs="Times New Roman"/>
          <w:sz w:val="24"/>
        </w:rPr>
      </w:pPr>
      <w:r w:rsidRPr="008418D1">
        <w:rPr>
          <w:rFonts w:ascii="Times New Roman" w:eastAsia="Arial Narrow" w:hAnsi="Times New Roman" w:cs="Times New Roman"/>
          <w:sz w:val="24"/>
        </w:rPr>
        <w:t>Zleceniodawca ma prawo rozwiązać umowę z zachowaniem trzymiesięcznego okresu wypowiedzenia ze skutkiem na koniec miesiąca kalendarzowego, w przypadku uwag Instytucji Regionalnym Programem Operacyjnym Województw</w:t>
      </w:r>
      <w:r w:rsidR="00FF24D5">
        <w:rPr>
          <w:rFonts w:ascii="Times New Roman" w:eastAsia="Arial Narrow" w:hAnsi="Times New Roman" w:cs="Times New Roman"/>
          <w:sz w:val="24"/>
        </w:rPr>
        <w:t>a Warmińsko-Mazurskiego  na lata 2014-2020</w:t>
      </w:r>
      <w:r w:rsidRPr="008418D1">
        <w:rPr>
          <w:rFonts w:ascii="Times New Roman" w:eastAsia="Arial Narrow" w:hAnsi="Times New Roman" w:cs="Times New Roman"/>
          <w:sz w:val="24"/>
        </w:rPr>
        <w:t xml:space="preserve"> co do prowadzenia i funkcjonowania CAL niezgodnym z zasadami Programu, Uszczegółowieniem Programu, oraz znajdującymi zastosowanie przepisami prawa krajowego i wspólnotowego powszechnie obowiązującego.</w:t>
      </w:r>
    </w:p>
    <w:p w:rsidR="008418D1" w:rsidRDefault="008418D1" w:rsidP="00FA45FE">
      <w:pPr>
        <w:pStyle w:val="Akapitzlist"/>
        <w:numPr>
          <w:ilvl w:val="0"/>
          <w:numId w:val="13"/>
        </w:numPr>
        <w:spacing w:line="236" w:lineRule="auto"/>
        <w:jc w:val="both"/>
        <w:rPr>
          <w:rFonts w:ascii="Times New Roman" w:eastAsia="Arial Narrow" w:hAnsi="Times New Roman" w:cs="Times New Roman"/>
          <w:sz w:val="24"/>
        </w:rPr>
      </w:pPr>
      <w:r w:rsidRPr="008418D1">
        <w:rPr>
          <w:rFonts w:ascii="Times New Roman" w:eastAsia="Arial Narrow" w:hAnsi="Times New Roman" w:cs="Times New Roman"/>
          <w:sz w:val="24"/>
        </w:rPr>
        <w:t>Zleceniodawca ma prawo rozwiązać niniejszą umowę ze skutkiem natychmiastowym bez zachowania okresu wypowiedzenia w przypadku zaprzestania prowadzenia przez Operatora działalności w zakresie wskazanym w § 6.</w:t>
      </w:r>
    </w:p>
    <w:p w:rsidR="00DA7053" w:rsidRDefault="008418D1" w:rsidP="00FA45FE">
      <w:pPr>
        <w:pStyle w:val="Akapitzlist"/>
        <w:numPr>
          <w:ilvl w:val="0"/>
          <w:numId w:val="13"/>
        </w:numPr>
        <w:spacing w:line="236" w:lineRule="auto"/>
        <w:jc w:val="both"/>
        <w:rPr>
          <w:rFonts w:ascii="Times New Roman" w:eastAsia="Arial Narrow" w:hAnsi="Times New Roman" w:cs="Times New Roman"/>
          <w:sz w:val="24"/>
        </w:rPr>
      </w:pPr>
      <w:r w:rsidRPr="008418D1">
        <w:rPr>
          <w:rFonts w:ascii="Times New Roman" w:eastAsia="Arial Narrow" w:hAnsi="Times New Roman" w:cs="Times New Roman"/>
          <w:sz w:val="24"/>
        </w:rPr>
        <w:t>Zleceniodawca jest uprawniony do rozwiązania niniejszej Umowy w trybie natychmiastowym, jeżeli Operator:</w:t>
      </w:r>
    </w:p>
    <w:p w:rsidR="00DA7053" w:rsidRPr="00DA7053" w:rsidRDefault="00DA7053" w:rsidP="00FA45FE">
      <w:pPr>
        <w:pStyle w:val="Akapitzlist"/>
        <w:numPr>
          <w:ilvl w:val="0"/>
          <w:numId w:val="14"/>
        </w:numPr>
        <w:spacing w:line="236" w:lineRule="auto"/>
        <w:jc w:val="both"/>
        <w:rPr>
          <w:rFonts w:ascii="Times New Roman" w:eastAsia="Arial Narrow" w:hAnsi="Times New Roman" w:cs="Times New Roman"/>
          <w:vanish/>
          <w:sz w:val="24"/>
        </w:rPr>
      </w:pPr>
    </w:p>
    <w:p w:rsidR="00DA7053" w:rsidRPr="00DA7053" w:rsidRDefault="00DA7053" w:rsidP="00FA45FE">
      <w:pPr>
        <w:pStyle w:val="Akapitzlist"/>
        <w:numPr>
          <w:ilvl w:val="0"/>
          <w:numId w:val="14"/>
        </w:numPr>
        <w:spacing w:line="236" w:lineRule="auto"/>
        <w:jc w:val="both"/>
        <w:rPr>
          <w:rFonts w:ascii="Times New Roman" w:eastAsia="Arial Narrow" w:hAnsi="Times New Roman" w:cs="Times New Roman"/>
          <w:vanish/>
          <w:sz w:val="24"/>
        </w:rPr>
      </w:pPr>
    </w:p>
    <w:p w:rsidR="00DA7053" w:rsidRPr="00DA7053" w:rsidRDefault="00DA7053" w:rsidP="00FA45FE">
      <w:pPr>
        <w:pStyle w:val="Akapitzlist"/>
        <w:numPr>
          <w:ilvl w:val="0"/>
          <w:numId w:val="14"/>
        </w:numPr>
        <w:spacing w:line="236" w:lineRule="auto"/>
        <w:jc w:val="both"/>
        <w:rPr>
          <w:rFonts w:ascii="Times New Roman" w:eastAsia="Arial Narrow" w:hAnsi="Times New Roman" w:cs="Times New Roman"/>
          <w:vanish/>
          <w:sz w:val="24"/>
        </w:rPr>
      </w:pPr>
    </w:p>
    <w:p w:rsidR="00DA7053" w:rsidRPr="00DA7053" w:rsidRDefault="00DA7053" w:rsidP="00FA45FE">
      <w:pPr>
        <w:pStyle w:val="Akapitzlist"/>
        <w:numPr>
          <w:ilvl w:val="0"/>
          <w:numId w:val="14"/>
        </w:numPr>
        <w:spacing w:line="236" w:lineRule="auto"/>
        <w:jc w:val="both"/>
        <w:rPr>
          <w:rFonts w:ascii="Times New Roman" w:eastAsia="Arial Narrow" w:hAnsi="Times New Roman" w:cs="Times New Roman"/>
          <w:vanish/>
          <w:sz w:val="24"/>
        </w:rPr>
      </w:pPr>
    </w:p>
    <w:p w:rsidR="00DA7053" w:rsidRDefault="008418D1" w:rsidP="00FA45FE">
      <w:pPr>
        <w:pStyle w:val="Akapitzlist"/>
        <w:numPr>
          <w:ilvl w:val="1"/>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nie przystąpi do realizacji niniejszej Umowy w terminie 14 dni od dnia jej zawarcia,</w:t>
      </w:r>
    </w:p>
    <w:p w:rsidR="00DA7053" w:rsidRDefault="008418D1" w:rsidP="00FA45FE">
      <w:pPr>
        <w:pStyle w:val="Akapitzlist"/>
        <w:numPr>
          <w:ilvl w:val="1"/>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zaprzestanie realizacji niniejszej Umowy na okres przekraczający 14 dni,</w:t>
      </w:r>
    </w:p>
    <w:p w:rsidR="00DA7053" w:rsidRDefault="008418D1" w:rsidP="00FA45FE">
      <w:pPr>
        <w:pStyle w:val="Akapitzlist"/>
        <w:numPr>
          <w:ilvl w:val="1"/>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 xml:space="preserve"> będzie w stanie likwidacji lub upadłości,</w:t>
      </w:r>
    </w:p>
    <w:p w:rsidR="00DA7053" w:rsidRDefault="008418D1" w:rsidP="00FA45FE">
      <w:pPr>
        <w:pStyle w:val="Akapitzlist"/>
        <w:numPr>
          <w:ilvl w:val="1"/>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będzie wykonywał niniejszą Umowę w sposób niezgodny z jej postanowieniami i nie przywróci w wyznaczonym terminie nie krótszym niż 1 miesiąc wszelkich uzasadnionych niezgodności,</w:t>
      </w:r>
    </w:p>
    <w:p w:rsidR="00DA7053" w:rsidRDefault="008418D1" w:rsidP="00FA45FE">
      <w:pPr>
        <w:pStyle w:val="Akapitzlist"/>
        <w:numPr>
          <w:ilvl w:val="1"/>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lastRenderedPageBreak/>
        <w:t>zalega z uiszczaniem opłat związanych w eksploatacją CAL przez okres dłuższy niż 60 dni,</w:t>
      </w:r>
    </w:p>
    <w:p w:rsidR="00DA7053" w:rsidRDefault="008418D1" w:rsidP="00FA45FE">
      <w:pPr>
        <w:pStyle w:val="Akapitzlist"/>
        <w:numPr>
          <w:ilvl w:val="1"/>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 xml:space="preserve"> przeniesie prawa wynikające z niniejszej umowy na osoby trzecie.</w:t>
      </w:r>
    </w:p>
    <w:p w:rsidR="00DA7053" w:rsidRDefault="008418D1" w:rsidP="00FA45FE">
      <w:pPr>
        <w:pStyle w:val="Akapitzlist"/>
        <w:numPr>
          <w:ilvl w:val="0"/>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Zleceniodawca po okresie trwałości Projektu, o którym mowa w preambule zastrzega sobie prawo</w:t>
      </w:r>
      <w:r w:rsidR="00DA7053">
        <w:rPr>
          <w:rFonts w:ascii="Times New Roman" w:eastAsia="Arial Narrow" w:hAnsi="Times New Roman" w:cs="Times New Roman"/>
          <w:sz w:val="24"/>
        </w:rPr>
        <w:t xml:space="preserve"> </w:t>
      </w:r>
      <w:r w:rsidRPr="00DA7053">
        <w:rPr>
          <w:rFonts w:ascii="Times New Roman" w:eastAsia="Arial Narrow" w:hAnsi="Times New Roman" w:cs="Times New Roman"/>
          <w:sz w:val="24"/>
        </w:rPr>
        <w:t>rozwiązania umowy lub renegocjacji jej warunków jeżeli dalsza realizacja umowy nie leży w interesie publicznym.</w:t>
      </w:r>
    </w:p>
    <w:p w:rsidR="00DA7053" w:rsidRDefault="008418D1" w:rsidP="00FA45FE">
      <w:pPr>
        <w:pStyle w:val="Akapitzlist"/>
        <w:numPr>
          <w:ilvl w:val="0"/>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Przed rozwiązaniem niniejszej umowy w trybie ust. 4 i ust. 5 Zleceniodawca jest zobowiązany wezwać Operatora do zmiany postępowania, o ile będzie to możliwe, wyznaczając mu w tym celu okres co najmniej 7 dni.</w:t>
      </w:r>
    </w:p>
    <w:p w:rsidR="008418D1" w:rsidRPr="00DA7053" w:rsidRDefault="008418D1" w:rsidP="00FA45FE">
      <w:pPr>
        <w:pStyle w:val="Akapitzlist"/>
        <w:numPr>
          <w:ilvl w:val="0"/>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Najpóźniej w dniu zakończenia obowiązywania Umowy, niezależnie od przyczyny:</w:t>
      </w:r>
    </w:p>
    <w:p w:rsidR="00DA7053" w:rsidRDefault="008418D1" w:rsidP="00FA45FE">
      <w:pPr>
        <w:pStyle w:val="Akapitzlist"/>
        <w:numPr>
          <w:ilvl w:val="1"/>
          <w:numId w:val="14"/>
        </w:numPr>
        <w:spacing w:line="236" w:lineRule="auto"/>
        <w:jc w:val="both"/>
        <w:rPr>
          <w:rFonts w:ascii="Times New Roman" w:eastAsia="Arial Narrow" w:hAnsi="Times New Roman" w:cs="Times New Roman"/>
          <w:sz w:val="24"/>
        </w:rPr>
      </w:pPr>
      <w:r w:rsidRPr="008418D1">
        <w:rPr>
          <w:rFonts w:ascii="Times New Roman" w:eastAsia="Arial Narrow" w:hAnsi="Times New Roman" w:cs="Times New Roman"/>
          <w:sz w:val="24"/>
        </w:rPr>
        <w:t>Operator niezwłocznie zakończy wykonywanie wszystkich usług wynikających z niniejszej Umowy,</w:t>
      </w:r>
    </w:p>
    <w:p w:rsidR="00DA7053" w:rsidRPr="00DA7053" w:rsidRDefault="00DA7053" w:rsidP="00FA45FE">
      <w:pPr>
        <w:pStyle w:val="Akapitzlist"/>
        <w:numPr>
          <w:ilvl w:val="1"/>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Operator przekaże Zleceniodawcy wszystkie dane, pliki elektroniczne, dokumenty, raporty, dane szacunkowe, streszczenia i inne tego typu informacje i materiały w odniesieniu do CAL, jakie zostały zgromadzone przez niego w ramach wykonywania zobowiązań wynikających z niniejszej Umowy.</w:t>
      </w:r>
    </w:p>
    <w:p w:rsidR="008418D1" w:rsidRDefault="00DA7053" w:rsidP="00FA45FE">
      <w:pPr>
        <w:pStyle w:val="Akapitzlist"/>
        <w:numPr>
          <w:ilvl w:val="0"/>
          <w:numId w:val="14"/>
        </w:numPr>
        <w:spacing w:line="236" w:lineRule="auto"/>
        <w:jc w:val="both"/>
        <w:rPr>
          <w:rFonts w:ascii="Times New Roman" w:eastAsia="Arial Narrow" w:hAnsi="Times New Roman" w:cs="Times New Roman"/>
          <w:sz w:val="24"/>
        </w:rPr>
      </w:pPr>
      <w:r w:rsidRPr="00DA7053">
        <w:rPr>
          <w:rFonts w:ascii="Times New Roman" w:eastAsia="Arial Narrow" w:hAnsi="Times New Roman" w:cs="Times New Roman"/>
          <w:sz w:val="24"/>
        </w:rPr>
        <w:t>Operatorowi nie przysługuje w stosunku do Zleceniodawcy prawo do zwrotu nakładów poniesionych na poczet realizacji niniejszej umowy, ani z tytułu utraconych pożytków – w tym również w związku ze skróceniem okresu obowiązywania niniejszej umowy.</w:t>
      </w:r>
    </w:p>
    <w:p w:rsidR="00DA7053" w:rsidRDefault="00DA7053" w:rsidP="00DA7053">
      <w:pPr>
        <w:pStyle w:val="Akapitzlist"/>
        <w:spacing w:line="236" w:lineRule="auto"/>
        <w:ind w:left="360"/>
        <w:jc w:val="both"/>
        <w:rPr>
          <w:rFonts w:ascii="Times New Roman" w:eastAsia="Arial Narrow" w:hAnsi="Times New Roman" w:cs="Times New Roman"/>
          <w:sz w:val="24"/>
        </w:rPr>
      </w:pPr>
    </w:p>
    <w:p w:rsidR="00DA7053" w:rsidRPr="00DA7053" w:rsidRDefault="00D0481A" w:rsidP="00DA7053">
      <w:pPr>
        <w:pStyle w:val="Akapitzlist"/>
        <w:spacing w:line="236" w:lineRule="auto"/>
        <w:ind w:left="0"/>
        <w:jc w:val="center"/>
        <w:rPr>
          <w:rFonts w:ascii="Times New Roman" w:eastAsia="Arial Narrow" w:hAnsi="Times New Roman" w:cs="Times New Roman"/>
          <w:b/>
          <w:sz w:val="24"/>
        </w:rPr>
      </w:pPr>
      <w:r>
        <w:rPr>
          <w:rFonts w:ascii="Times New Roman" w:eastAsia="Arial Narrow" w:hAnsi="Times New Roman" w:cs="Times New Roman"/>
          <w:b/>
          <w:sz w:val="24"/>
        </w:rPr>
        <w:t>§ 9</w:t>
      </w:r>
    </w:p>
    <w:p w:rsidR="00DA7053" w:rsidRPr="00DA7053" w:rsidRDefault="00DA7053" w:rsidP="00DA7053">
      <w:pPr>
        <w:pStyle w:val="Akapitzlist"/>
        <w:spacing w:line="236" w:lineRule="auto"/>
        <w:ind w:left="360"/>
        <w:jc w:val="both"/>
        <w:rPr>
          <w:rFonts w:ascii="Times New Roman" w:eastAsia="Arial Narrow" w:hAnsi="Times New Roman" w:cs="Times New Roman"/>
          <w:sz w:val="24"/>
        </w:rPr>
      </w:pPr>
    </w:p>
    <w:p w:rsidR="00DA7053" w:rsidRDefault="00DA7053" w:rsidP="00DA7053">
      <w:pPr>
        <w:pStyle w:val="Akapitzlist"/>
        <w:spacing w:line="236" w:lineRule="auto"/>
        <w:ind w:left="0"/>
        <w:jc w:val="center"/>
        <w:rPr>
          <w:rFonts w:ascii="Times New Roman" w:eastAsia="Arial Narrow" w:hAnsi="Times New Roman" w:cs="Times New Roman"/>
          <w:b/>
          <w:sz w:val="24"/>
        </w:rPr>
      </w:pPr>
      <w:r w:rsidRPr="00DA7053">
        <w:rPr>
          <w:rFonts w:ascii="Times New Roman" w:eastAsia="Arial Narrow" w:hAnsi="Times New Roman" w:cs="Times New Roman"/>
          <w:b/>
          <w:sz w:val="24"/>
        </w:rPr>
        <w:t>Zwrot nieruchomości</w:t>
      </w:r>
    </w:p>
    <w:p w:rsidR="00D0481A" w:rsidRPr="00DA7053" w:rsidRDefault="00D0481A" w:rsidP="00DA7053">
      <w:pPr>
        <w:pStyle w:val="Akapitzlist"/>
        <w:spacing w:line="236" w:lineRule="auto"/>
        <w:ind w:left="0"/>
        <w:jc w:val="center"/>
        <w:rPr>
          <w:rFonts w:ascii="Times New Roman" w:eastAsia="Arial Narrow" w:hAnsi="Times New Roman" w:cs="Times New Roman"/>
          <w:b/>
          <w:sz w:val="24"/>
        </w:rPr>
      </w:pPr>
    </w:p>
    <w:p w:rsidR="00D0481A" w:rsidRDefault="00DA7053" w:rsidP="00FA45FE">
      <w:pPr>
        <w:pStyle w:val="Akapitzlist"/>
        <w:numPr>
          <w:ilvl w:val="0"/>
          <w:numId w:val="15"/>
        </w:numPr>
        <w:spacing w:line="236" w:lineRule="auto"/>
        <w:jc w:val="both"/>
        <w:rPr>
          <w:rFonts w:ascii="Times New Roman" w:eastAsia="Arial Narrow" w:hAnsi="Times New Roman" w:cs="Times New Roman"/>
          <w:sz w:val="24"/>
        </w:rPr>
      </w:pPr>
      <w:r w:rsidRPr="00D0481A">
        <w:rPr>
          <w:rFonts w:ascii="Times New Roman" w:eastAsia="Arial Narrow" w:hAnsi="Times New Roman" w:cs="Times New Roman"/>
          <w:sz w:val="24"/>
        </w:rPr>
        <w:t>Ostatniego dnia obowiązywania niniejszej Umowy zgodnym z zapisami § 3 ust. 2 i 3 Operator zobowiązany jest wydać Zleceniodawcy nieruchomość, o której mowa w § 1 niniejszej umowy, wraz ze zlokalizowanymi na niej budynkami i ich wyposażeniem w stanie wynikającym z należytego wykonywania niniejszej umowy, co zostanie potwierdzone w podpisanym przez Strony protokole zwrotu nieruchomości</w:t>
      </w:r>
      <w:r w:rsidR="00D0481A">
        <w:rPr>
          <w:rFonts w:ascii="Times New Roman" w:eastAsia="Arial Narrow" w:hAnsi="Times New Roman" w:cs="Times New Roman"/>
          <w:sz w:val="24"/>
        </w:rPr>
        <w:t>.</w:t>
      </w:r>
    </w:p>
    <w:p w:rsidR="00D0481A" w:rsidRDefault="00DA7053" w:rsidP="00FA45FE">
      <w:pPr>
        <w:pStyle w:val="Akapitzlist"/>
        <w:numPr>
          <w:ilvl w:val="0"/>
          <w:numId w:val="15"/>
        </w:numPr>
        <w:spacing w:line="236" w:lineRule="auto"/>
        <w:jc w:val="both"/>
        <w:rPr>
          <w:rFonts w:ascii="Times New Roman" w:eastAsia="Arial Narrow" w:hAnsi="Times New Roman" w:cs="Times New Roman"/>
          <w:sz w:val="24"/>
        </w:rPr>
      </w:pPr>
      <w:r w:rsidRPr="00D0481A">
        <w:rPr>
          <w:rFonts w:ascii="Times New Roman" w:eastAsia="Arial Narrow" w:hAnsi="Times New Roman" w:cs="Times New Roman"/>
          <w:sz w:val="24"/>
        </w:rPr>
        <w:t>Najpóźniej na 6 miesięcy przed upływem okresu obowiązywania niniejszej umowy lub niezwłocznie</w:t>
      </w:r>
      <w:r w:rsidR="00D0481A">
        <w:rPr>
          <w:rFonts w:ascii="Times New Roman" w:eastAsia="Arial Narrow" w:hAnsi="Times New Roman" w:cs="Times New Roman"/>
          <w:sz w:val="24"/>
        </w:rPr>
        <w:t xml:space="preserve"> </w:t>
      </w:r>
      <w:r w:rsidRPr="00D0481A">
        <w:rPr>
          <w:rFonts w:ascii="Times New Roman" w:eastAsia="Arial Narrow" w:hAnsi="Times New Roman" w:cs="Times New Roman"/>
          <w:sz w:val="24"/>
        </w:rPr>
        <w:t>po zaistnieniu zdarzenia skutkującego skróceniem okresu obowiązywania niniejszej umowy strony powołają wspólną komisję, składającą się z przedstawicieli ze strony Zleceniodawcy i przedstawicieli ze strony Operatora, w celu ustalenia w formie protokołu stanu nieruchomości, zlokalizowanych na nich budynków i ich wyposażenia, a także konserwacji, napraw, wymiany i modernizacji koniecznych do doprowadzenia ich do stanu, w jakim powinny się one znajdować w razie należytego wykonywania niniejszej Umowy.</w:t>
      </w:r>
    </w:p>
    <w:p w:rsidR="00D0481A" w:rsidRDefault="00DA7053" w:rsidP="00FA45FE">
      <w:pPr>
        <w:pStyle w:val="Akapitzlist"/>
        <w:numPr>
          <w:ilvl w:val="0"/>
          <w:numId w:val="15"/>
        </w:numPr>
        <w:spacing w:line="236" w:lineRule="auto"/>
        <w:jc w:val="both"/>
        <w:rPr>
          <w:rFonts w:ascii="Times New Roman" w:eastAsia="Arial Narrow" w:hAnsi="Times New Roman" w:cs="Times New Roman"/>
          <w:sz w:val="24"/>
        </w:rPr>
      </w:pPr>
      <w:r w:rsidRPr="00D0481A">
        <w:rPr>
          <w:rFonts w:ascii="Times New Roman" w:eastAsia="Arial Narrow" w:hAnsi="Times New Roman" w:cs="Times New Roman"/>
          <w:sz w:val="24"/>
        </w:rPr>
        <w:t>W przypadku niewywiązania się przez Operatora ze zobowiązania, o którym mowa w ust. 2 niniejszego paragrafu, Zleceniodawca dokona we własnym zakresie stosownych ustaleń oraz zleci wykonanie konserwacji, napraw, wymiany i modernizacji koniecznych do doprowadzenia ich do stanu, w jakim powinny się one znajdować w razie należytego wykonywania niniejszej umowy na koszt Operatora niezwłocznie po upływie okresu obowiązywania niniejszej umowy. Zakres tych prac zostanie podany w protokole zwrotu nieruchomości.</w:t>
      </w:r>
    </w:p>
    <w:p w:rsidR="00D0481A" w:rsidRDefault="00DA7053" w:rsidP="00FA45FE">
      <w:pPr>
        <w:pStyle w:val="Akapitzlist"/>
        <w:numPr>
          <w:ilvl w:val="0"/>
          <w:numId w:val="15"/>
        </w:numPr>
        <w:spacing w:line="236" w:lineRule="auto"/>
        <w:jc w:val="both"/>
        <w:rPr>
          <w:rFonts w:ascii="Times New Roman" w:eastAsia="Arial Narrow" w:hAnsi="Times New Roman" w:cs="Times New Roman"/>
          <w:sz w:val="24"/>
        </w:rPr>
      </w:pPr>
      <w:r w:rsidRPr="00D0481A">
        <w:rPr>
          <w:rFonts w:ascii="Times New Roman" w:eastAsia="Arial Narrow" w:hAnsi="Times New Roman" w:cs="Times New Roman"/>
          <w:sz w:val="24"/>
        </w:rPr>
        <w:t>W przypadku wydania Zleceniodawcy nieruchomości wraz ze zlokalizowanymi na nich budynkami i ich wyposażeniem w stanie nieuwzględniającym wszystkich ustaleń wskazanych zgodnie</w:t>
      </w:r>
      <w:r w:rsidR="00D0481A">
        <w:rPr>
          <w:rFonts w:ascii="Times New Roman" w:eastAsia="Arial Narrow" w:hAnsi="Times New Roman" w:cs="Times New Roman"/>
          <w:sz w:val="24"/>
        </w:rPr>
        <w:t xml:space="preserve"> z </w:t>
      </w:r>
      <w:r w:rsidRPr="00D0481A">
        <w:rPr>
          <w:rFonts w:ascii="Times New Roman" w:eastAsia="Arial Narrow" w:hAnsi="Times New Roman" w:cs="Times New Roman"/>
          <w:sz w:val="24"/>
        </w:rPr>
        <w:t>ust</w:t>
      </w:r>
      <w:r w:rsidR="00D0481A">
        <w:rPr>
          <w:rFonts w:ascii="Times New Roman" w:eastAsia="Arial Narrow" w:hAnsi="Times New Roman" w:cs="Times New Roman"/>
          <w:sz w:val="24"/>
        </w:rPr>
        <w:t>. 2 i 3</w:t>
      </w:r>
      <w:r w:rsidR="00D0481A">
        <w:rPr>
          <w:rFonts w:ascii="Times New Roman" w:eastAsia="Arial Narrow" w:hAnsi="Times New Roman" w:cs="Times New Roman"/>
          <w:sz w:val="24"/>
        </w:rPr>
        <w:tab/>
        <w:t xml:space="preserve">niniejszego paragrafu z powodu braku obiektywnej możliwości </w:t>
      </w:r>
      <w:r w:rsidRPr="00D0481A">
        <w:rPr>
          <w:rFonts w:ascii="Times New Roman" w:eastAsia="Arial Narrow" w:hAnsi="Times New Roman" w:cs="Times New Roman"/>
          <w:sz w:val="24"/>
        </w:rPr>
        <w:t>ich</w:t>
      </w:r>
      <w:r w:rsidR="00D0481A">
        <w:rPr>
          <w:rFonts w:ascii="Times New Roman" w:eastAsia="Arial Narrow" w:hAnsi="Times New Roman" w:cs="Times New Roman"/>
          <w:sz w:val="24"/>
        </w:rPr>
        <w:t xml:space="preserve"> </w:t>
      </w:r>
      <w:r w:rsidRPr="00D0481A">
        <w:rPr>
          <w:rFonts w:ascii="Times New Roman" w:eastAsia="Arial Narrow" w:hAnsi="Times New Roman" w:cs="Times New Roman"/>
          <w:sz w:val="24"/>
        </w:rPr>
        <w:t>uwzględnienia</w:t>
      </w:r>
      <w:r w:rsidR="00D0481A">
        <w:rPr>
          <w:rFonts w:ascii="Times New Roman" w:eastAsia="Arial Narrow" w:hAnsi="Times New Roman" w:cs="Times New Roman"/>
          <w:sz w:val="24"/>
        </w:rPr>
        <w:t xml:space="preserve"> ze względu na zbyt krótki czas, Zleceniodawca wyznaczy Operatorowi </w:t>
      </w:r>
      <w:r w:rsidRPr="00D0481A">
        <w:rPr>
          <w:rFonts w:ascii="Times New Roman" w:eastAsia="Arial Narrow" w:hAnsi="Times New Roman" w:cs="Times New Roman"/>
          <w:sz w:val="24"/>
        </w:rPr>
        <w:t>dodatkowy</w:t>
      </w:r>
      <w:r w:rsidRPr="00D0481A">
        <w:rPr>
          <w:rFonts w:ascii="Times New Roman" w:eastAsia="Arial Narrow" w:hAnsi="Times New Roman" w:cs="Times New Roman"/>
          <w:sz w:val="24"/>
        </w:rPr>
        <w:tab/>
        <w:t>czas</w:t>
      </w:r>
      <w:r w:rsidR="00D0481A">
        <w:rPr>
          <w:rFonts w:ascii="Times New Roman" w:eastAsia="Arial Narrow" w:hAnsi="Times New Roman" w:cs="Times New Roman"/>
          <w:sz w:val="24"/>
        </w:rPr>
        <w:t xml:space="preserve"> </w:t>
      </w:r>
      <w:r w:rsidRPr="00D0481A">
        <w:rPr>
          <w:rFonts w:ascii="Times New Roman" w:eastAsia="Arial Narrow" w:hAnsi="Times New Roman" w:cs="Times New Roman"/>
          <w:sz w:val="24"/>
        </w:rPr>
        <w:t>na wykonanie prac, a w razie jego bezskutecznego upływu, zleci ich wykonanie na koszt Operatora.</w:t>
      </w:r>
    </w:p>
    <w:p w:rsidR="00DA7053" w:rsidRPr="00D0481A" w:rsidRDefault="00DA7053" w:rsidP="00FA45FE">
      <w:pPr>
        <w:pStyle w:val="Akapitzlist"/>
        <w:numPr>
          <w:ilvl w:val="0"/>
          <w:numId w:val="15"/>
        </w:numPr>
        <w:spacing w:line="236" w:lineRule="auto"/>
        <w:jc w:val="both"/>
        <w:rPr>
          <w:rFonts w:ascii="Times New Roman" w:eastAsia="Arial Narrow" w:hAnsi="Times New Roman" w:cs="Times New Roman"/>
          <w:sz w:val="24"/>
        </w:rPr>
      </w:pPr>
      <w:r w:rsidRPr="00D0481A">
        <w:rPr>
          <w:rFonts w:ascii="Times New Roman" w:eastAsia="Arial Narrow" w:hAnsi="Times New Roman" w:cs="Times New Roman"/>
          <w:sz w:val="24"/>
        </w:rPr>
        <w:lastRenderedPageBreak/>
        <w:t>W przypadku niewydania przez Operatora nieruchomości wraz ze zlokalizowanymi na niej budynkami i ich wyposażeniem w terminie określonym w ust. 1 niniejszego paragrafu Zleceniodawca będzie uprawniony do żądania od Operatora zapłaty kary umownej z tytułu bezumownego korzystania z nieruchomości wraz ze zlokalizowanymi na niej budynkami i ich wyposażeniem w wysokości 500,00 zł (słownie: pięćset złotych) za każdy dzień zwłoki.</w:t>
      </w:r>
    </w:p>
    <w:p w:rsidR="00DA7053" w:rsidRPr="008418D1" w:rsidRDefault="00DA7053" w:rsidP="00DA7053">
      <w:pPr>
        <w:pStyle w:val="Akapitzlist"/>
        <w:spacing w:line="236" w:lineRule="auto"/>
        <w:ind w:left="360"/>
        <w:jc w:val="both"/>
        <w:rPr>
          <w:rFonts w:ascii="Times New Roman" w:eastAsia="Arial Narrow" w:hAnsi="Times New Roman" w:cs="Times New Roman"/>
          <w:sz w:val="24"/>
        </w:rPr>
      </w:pPr>
    </w:p>
    <w:p w:rsidR="00D0481A" w:rsidRPr="00A07FA6" w:rsidRDefault="00A07FA6" w:rsidP="00A07FA6">
      <w:pPr>
        <w:spacing w:line="200" w:lineRule="exact"/>
        <w:jc w:val="center"/>
        <w:rPr>
          <w:rFonts w:ascii="Times New Roman" w:eastAsia="Times New Roman" w:hAnsi="Times New Roman" w:cs="Times New Roman"/>
          <w:b/>
          <w:sz w:val="24"/>
        </w:rPr>
      </w:pPr>
      <w:r w:rsidRPr="00A07FA6">
        <w:rPr>
          <w:rFonts w:ascii="Times New Roman" w:eastAsia="Times New Roman" w:hAnsi="Times New Roman" w:cs="Times New Roman"/>
          <w:b/>
          <w:sz w:val="24"/>
        </w:rPr>
        <w:t xml:space="preserve">§ </w:t>
      </w:r>
      <w:r>
        <w:rPr>
          <w:rFonts w:ascii="Times New Roman" w:eastAsia="Times New Roman" w:hAnsi="Times New Roman" w:cs="Times New Roman"/>
          <w:b/>
          <w:sz w:val="24"/>
        </w:rPr>
        <w:t>10</w:t>
      </w:r>
    </w:p>
    <w:p w:rsidR="00D0481A" w:rsidRPr="00A07FA6" w:rsidRDefault="00D0481A" w:rsidP="00A07FA6">
      <w:pPr>
        <w:spacing w:line="200" w:lineRule="exact"/>
        <w:jc w:val="center"/>
        <w:rPr>
          <w:rFonts w:ascii="Times New Roman" w:eastAsia="Times New Roman" w:hAnsi="Times New Roman" w:cs="Times New Roman"/>
          <w:b/>
          <w:sz w:val="24"/>
        </w:rPr>
      </w:pPr>
    </w:p>
    <w:p w:rsidR="00D0481A" w:rsidRPr="00A07FA6" w:rsidRDefault="00D0481A" w:rsidP="00A07FA6">
      <w:pPr>
        <w:spacing w:line="200" w:lineRule="exact"/>
        <w:jc w:val="center"/>
        <w:rPr>
          <w:rFonts w:ascii="Times New Roman" w:eastAsia="Times New Roman" w:hAnsi="Times New Roman" w:cs="Times New Roman"/>
          <w:b/>
          <w:sz w:val="24"/>
        </w:rPr>
      </w:pPr>
      <w:r w:rsidRPr="00A07FA6">
        <w:rPr>
          <w:rFonts w:ascii="Times New Roman" w:eastAsia="Times New Roman" w:hAnsi="Times New Roman" w:cs="Times New Roman"/>
          <w:b/>
          <w:sz w:val="24"/>
        </w:rPr>
        <w:t>Rozstrzyganie sporów</w:t>
      </w:r>
    </w:p>
    <w:p w:rsidR="00D0481A" w:rsidRPr="00A07FA6" w:rsidRDefault="00D0481A" w:rsidP="00A07FA6">
      <w:pPr>
        <w:spacing w:line="200" w:lineRule="exact"/>
        <w:jc w:val="center"/>
        <w:rPr>
          <w:rFonts w:ascii="Times New Roman" w:eastAsia="Times New Roman" w:hAnsi="Times New Roman" w:cs="Times New Roman"/>
          <w:b/>
          <w:sz w:val="24"/>
        </w:rPr>
      </w:pPr>
    </w:p>
    <w:p w:rsidR="00D0481A" w:rsidRPr="00D0481A" w:rsidRDefault="00D0481A" w:rsidP="00A07FA6">
      <w:pPr>
        <w:rPr>
          <w:rFonts w:ascii="Times New Roman" w:eastAsia="Times New Roman" w:hAnsi="Times New Roman"/>
        </w:rPr>
      </w:pPr>
    </w:p>
    <w:p w:rsidR="00A07FA6" w:rsidRDefault="00D0481A" w:rsidP="00FA45FE">
      <w:pPr>
        <w:pStyle w:val="Akapitzlist"/>
        <w:numPr>
          <w:ilvl w:val="0"/>
          <w:numId w:val="16"/>
        </w:numPr>
        <w:jc w:val="both"/>
        <w:rPr>
          <w:rFonts w:ascii="Times New Roman" w:eastAsia="Times New Roman" w:hAnsi="Times New Roman" w:cs="Times New Roman"/>
          <w:sz w:val="24"/>
        </w:rPr>
      </w:pPr>
      <w:r w:rsidRPr="00A07FA6">
        <w:rPr>
          <w:rFonts w:ascii="Times New Roman" w:eastAsia="Times New Roman" w:hAnsi="Times New Roman" w:cs="Times New Roman"/>
          <w:sz w:val="24"/>
        </w:rPr>
        <w:t xml:space="preserve">W razie wystąpienia sporu związanego z wykonywaniem </w:t>
      </w:r>
      <w:r w:rsidR="00A07FA6" w:rsidRPr="00A07FA6">
        <w:rPr>
          <w:rFonts w:ascii="Times New Roman" w:eastAsia="Times New Roman" w:hAnsi="Times New Roman" w:cs="Times New Roman"/>
          <w:sz w:val="24"/>
        </w:rPr>
        <w:t xml:space="preserve">niniejszej  Umowy  Strony będą  dążyły  </w:t>
      </w:r>
      <w:r w:rsidRPr="00A07FA6">
        <w:rPr>
          <w:rFonts w:ascii="Times New Roman" w:eastAsia="Times New Roman" w:hAnsi="Times New Roman" w:cs="Times New Roman"/>
          <w:sz w:val="24"/>
        </w:rPr>
        <w:t>do jej polubownego rozwiązania, mając na uwadze w</w:t>
      </w:r>
      <w:r w:rsidR="00A07FA6" w:rsidRPr="00A07FA6">
        <w:rPr>
          <w:rFonts w:ascii="Times New Roman" w:eastAsia="Times New Roman" w:hAnsi="Times New Roman" w:cs="Times New Roman"/>
          <w:sz w:val="24"/>
        </w:rPr>
        <w:t xml:space="preserve"> szczególności  zapewnienie  ciągłości </w:t>
      </w:r>
      <w:r w:rsidRPr="00A07FA6">
        <w:rPr>
          <w:rFonts w:ascii="Times New Roman" w:eastAsia="Times New Roman" w:hAnsi="Times New Roman" w:cs="Times New Roman"/>
          <w:sz w:val="24"/>
        </w:rPr>
        <w:t xml:space="preserve"> świadczenia usług i n</w:t>
      </w:r>
      <w:r w:rsidR="00A07FA6" w:rsidRPr="00A07FA6">
        <w:rPr>
          <w:rFonts w:ascii="Times New Roman" w:eastAsia="Times New Roman" w:hAnsi="Times New Roman" w:cs="Times New Roman"/>
          <w:sz w:val="24"/>
        </w:rPr>
        <w:t>iezakłóconego funkcjonowania CAL</w:t>
      </w:r>
      <w:r w:rsidRPr="00A07FA6">
        <w:rPr>
          <w:rFonts w:ascii="Times New Roman" w:eastAsia="Times New Roman" w:hAnsi="Times New Roman" w:cs="Times New Roman"/>
          <w:sz w:val="24"/>
        </w:rPr>
        <w:t>.</w:t>
      </w:r>
    </w:p>
    <w:p w:rsidR="00A07FA6" w:rsidRPr="00A07FA6" w:rsidRDefault="00A07FA6" w:rsidP="00FA45FE">
      <w:pPr>
        <w:pStyle w:val="Akapitzlist"/>
        <w:numPr>
          <w:ilvl w:val="0"/>
          <w:numId w:val="16"/>
        </w:numPr>
        <w:jc w:val="both"/>
        <w:rPr>
          <w:rFonts w:ascii="Times New Roman" w:eastAsia="Times New Roman" w:hAnsi="Times New Roman" w:cs="Times New Roman"/>
          <w:sz w:val="24"/>
        </w:rPr>
      </w:pPr>
      <w:r w:rsidRPr="00A07FA6">
        <w:rPr>
          <w:rFonts w:ascii="Times New Roman" w:eastAsia="Arial Narrow" w:hAnsi="Times New Roman" w:cs="Times New Roman"/>
          <w:sz w:val="24"/>
          <w:szCs w:val="24"/>
        </w:rPr>
        <w:t>W przypadku braku porozumienia, spory pomiędzy Stronami Umowy mogą być rozstrzygane w drodze mediacji zgodnie z przepisami art. 183</w:t>
      </w:r>
      <w:r w:rsidRPr="00A07FA6">
        <w:rPr>
          <w:rFonts w:ascii="Times New Roman" w:eastAsia="Arial Narrow" w:hAnsi="Times New Roman" w:cs="Times New Roman"/>
          <w:sz w:val="24"/>
          <w:szCs w:val="24"/>
          <w:vertAlign w:val="superscript"/>
        </w:rPr>
        <w:t>1</w:t>
      </w:r>
      <w:r w:rsidRPr="00A07FA6">
        <w:rPr>
          <w:rFonts w:ascii="Times New Roman" w:eastAsia="Arial Narrow" w:hAnsi="Times New Roman" w:cs="Times New Roman"/>
          <w:sz w:val="24"/>
          <w:szCs w:val="24"/>
        </w:rPr>
        <w:t xml:space="preserve"> - 183</w:t>
      </w:r>
      <w:r w:rsidRPr="00A07FA6">
        <w:rPr>
          <w:rFonts w:ascii="Times New Roman" w:eastAsia="Arial Narrow" w:hAnsi="Times New Roman" w:cs="Times New Roman"/>
          <w:sz w:val="24"/>
          <w:szCs w:val="24"/>
          <w:vertAlign w:val="superscript"/>
        </w:rPr>
        <w:t>15</w:t>
      </w:r>
      <w:r w:rsidRPr="00A07FA6">
        <w:rPr>
          <w:rFonts w:ascii="Times New Roman" w:eastAsia="Arial Narrow" w:hAnsi="Times New Roman" w:cs="Times New Roman"/>
          <w:sz w:val="24"/>
          <w:szCs w:val="24"/>
        </w:rPr>
        <w:t xml:space="preserve"> Kodeksu Postępowania Cywilnego.</w:t>
      </w:r>
    </w:p>
    <w:p w:rsidR="00A07FA6" w:rsidRPr="00A07FA6" w:rsidRDefault="00A07FA6" w:rsidP="00FA45FE">
      <w:pPr>
        <w:pStyle w:val="Akapitzlist"/>
        <w:numPr>
          <w:ilvl w:val="0"/>
          <w:numId w:val="16"/>
        </w:numPr>
        <w:jc w:val="both"/>
        <w:rPr>
          <w:rFonts w:ascii="Times New Roman" w:eastAsia="Times New Roman" w:hAnsi="Times New Roman" w:cs="Times New Roman"/>
          <w:sz w:val="24"/>
        </w:rPr>
      </w:pPr>
      <w:r w:rsidRPr="00A07FA6">
        <w:rPr>
          <w:rFonts w:ascii="Times New Roman" w:eastAsia="Arial Narrow" w:hAnsi="Times New Roman" w:cs="Times New Roman"/>
          <w:sz w:val="24"/>
          <w:szCs w:val="24"/>
        </w:rPr>
        <w:t>W przypadku braku polubownego rozwiązania spory będą rozpatrywane przez sąd powszechny właściwy dla siedziby Zleceniodawcy.</w:t>
      </w:r>
    </w:p>
    <w:p w:rsidR="00A07FA6" w:rsidRPr="00A07FA6" w:rsidRDefault="00A07FA6" w:rsidP="00A07FA6">
      <w:pPr>
        <w:pStyle w:val="Akapitzlist"/>
        <w:ind w:left="360"/>
        <w:jc w:val="both"/>
        <w:rPr>
          <w:rFonts w:ascii="Times New Roman" w:eastAsia="Times New Roman" w:hAnsi="Times New Roman" w:cs="Times New Roman"/>
          <w:sz w:val="24"/>
        </w:rPr>
      </w:pPr>
    </w:p>
    <w:p w:rsidR="00A07FA6" w:rsidRPr="00A07FA6" w:rsidRDefault="00A07FA6" w:rsidP="00A07FA6">
      <w:pPr>
        <w:jc w:val="center"/>
        <w:rPr>
          <w:rFonts w:ascii="Times New Roman" w:eastAsia="Times New Roman" w:hAnsi="Times New Roman" w:cs="Times New Roman"/>
          <w:b/>
          <w:sz w:val="24"/>
        </w:rPr>
      </w:pPr>
      <w:r w:rsidRPr="00A07FA6">
        <w:rPr>
          <w:rFonts w:ascii="Times New Roman" w:eastAsia="Times New Roman" w:hAnsi="Times New Roman" w:cs="Times New Roman"/>
          <w:b/>
          <w:sz w:val="24"/>
        </w:rPr>
        <w:t>§ 11</w:t>
      </w:r>
    </w:p>
    <w:p w:rsidR="00A07FA6" w:rsidRPr="00A07FA6" w:rsidRDefault="00A07FA6" w:rsidP="00A07FA6">
      <w:pPr>
        <w:spacing w:line="118" w:lineRule="exact"/>
        <w:jc w:val="center"/>
        <w:rPr>
          <w:rFonts w:ascii="Times New Roman" w:eastAsia="Arial Narrow" w:hAnsi="Times New Roman" w:cs="Times New Roman"/>
          <w:b/>
          <w:sz w:val="24"/>
        </w:rPr>
      </w:pPr>
    </w:p>
    <w:p w:rsidR="00A07FA6" w:rsidRPr="00A07FA6" w:rsidRDefault="00A07FA6" w:rsidP="00A07FA6">
      <w:pPr>
        <w:spacing w:line="0" w:lineRule="atLeast"/>
        <w:ind w:left="3382"/>
        <w:rPr>
          <w:rFonts w:ascii="Times New Roman" w:eastAsia="Arial Narrow" w:hAnsi="Times New Roman" w:cs="Times New Roman"/>
          <w:b/>
          <w:sz w:val="24"/>
        </w:rPr>
      </w:pPr>
      <w:r w:rsidRPr="00A07FA6">
        <w:rPr>
          <w:rFonts w:ascii="Times New Roman" w:eastAsia="Arial Narrow" w:hAnsi="Times New Roman" w:cs="Times New Roman"/>
          <w:b/>
          <w:sz w:val="24"/>
        </w:rPr>
        <w:t>Postanowienia końcowe</w:t>
      </w:r>
    </w:p>
    <w:p w:rsidR="00A07FA6" w:rsidRDefault="00A07FA6" w:rsidP="00A07FA6">
      <w:pPr>
        <w:spacing w:line="131" w:lineRule="exact"/>
        <w:rPr>
          <w:rFonts w:ascii="Arial Narrow" w:eastAsia="Arial Narrow" w:hAnsi="Arial Narrow"/>
          <w:b/>
          <w:sz w:val="24"/>
        </w:rPr>
      </w:pPr>
    </w:p>
    <w:p w:rsidR="00A07FA6" w:rsidRDefault="00A07FA6" w:rsidP="00FA45FE">
      <w:pPr>
        <w:pStyle w:val="Akapitzlist"/>
        <w:numPr>
          <w:ilvl w:val="0"/>
          <w:numId w:val="17"/>
        </w:numPr>
        <w:tabs>
          <w:tab w:val="left" w:pos="362"/>
        </w:tabs>
        <w:ind w:left="426" w:hanging="426"/>
        <w:jc w:val="both"/>
        <w:rPr>
          <w:rFonts w:ascii="Times New Roman" w:eastAsia="Arial Narrow" w:hAnsi="Times New Roman" w:cs="Times New Roman"/>
          <w:sz w:val="24"/>
        </w:rPr>
      </w:pPr>
      <w:r w:rsidRPr="00A07FA6">
        <w:rPr>
          <w:rFonts w:ascii="Times New Roman" w:eastAsia="Arial Narrow" w:hAnsi="Times New Roman" w:cs="Times New Roman"/>
          <w:sz w:val="24"/>
        </w:rPr>
        <w:t>Wszelkie zmiany niniejszej umowy wymagają zachowania formy pisemnej pod rygorem nieważności.</w:t>
      </w:r>
    </w:p>
    <w:p w:rsidR="00A07FA6" w:rsidRDefault="00A07FA6" w:rsidP="00FA45FE">
      <w:pPr>
        <w:pStyle w:val="Akapitzlist"/>
        <w:numPr>
          <w:ilvl w:val="0"/>
          <w:numId w:val="17"/>
        </w:numPr>
        <w:tabs>
          <w:tab w:val="left" w:pos="362"/>
        </w:tabs>
        <w:ind w:left="426" w:hanging="426"/>
        <w:jc w:val="both"/>
        <w:rPr>
          <w:rFonts w:ascii="Times New Roman" w:eastAsia="Arial Narrow" w:hAnsi="Times New Roman" w:cs="Times New Roman"/>
          <w:sz w:val="24"/>
        </w:rPr>
      </w:pPr>
      <w:r w:rsidRPr="00A07FA6">
        <w:rPr>
          <w:rFonts w:ascii="Times New Roman" w:eastAsia="Arial Narrow" w:hAnsi="Times New Roman" w:cs="Times New Roman"/>
          <w:sz w:val="24"/>
        </w:rPr>
        <w:t>Nieważność jakiegokolwiek postanowienia umownego nie wpływa na ważność pozostałych postanowień umownych. W takiej sytuacji Strony dokonają zmiany niniejszej Umowy, zastępując postanowienie nieważne innym.</w:t>
      </w:r>
    </w:p>
    <w:p w:rsidR="00A07FA6" w:rsidRDefault="00A07FA6" w:rsidP="00FA45FE">
      <w:pPr>
        <w:pStyle w:val="Akapitzlist"/>
        <w:numPr>
          <w:ilvl w:val="0"/>
          <w:numId w:val="17"/>
        </w:numPr>
        <w:tabs>
          <w:tab w:val="left" w:pos="362"/>
        </w:tabs>
        <w:ind w:left="426" w:hanging="426"/>
        <w:jc w:val="both"/>
        <w:rPr>
          <w:rFonts w:ascii="Times New Roman" w:eastAsia="Arial Narrow" w:hAnsi="Times New Roman" w:cs="Times New Roman"/>
          <w:sz w:val="24"/>
        </w:rPr>
      </w:pPr>
      <w:r w:rsidRPr="00A07FA6">
        <w:rPr>
          <w:rFonts w:ascii="Times New Roman" w:eastAsia="Arial Narrow" w:hAnsi="Times New Roman" w:cs="Times New Roman"/>
          <w:sz w:val="24"/>
        </w:rPr>
        <w:t>W sprawach nieuregulowanych niniejszą Umową mają zastosowanie przepisy kodeksu cywilnego, ustawy o gospodarce nieruchomościami oraz innych właściwych ustaw.</w:t>
      </w:r>
    </w:p>
    <w:p w:rsidR="00067FA6" w:rsidRDefault="00A07FA6" w:rsidP="00067FA6">
      <w:pPr>
        <w:pStyle w:val="Akapitzlist"/>
        <w:numPr>
          <w:ilvl w:val="0"/>
          <w:numId w:val="17"/>
        </w:numPr>
        <w:tabs>
          <w:tab w:val="left" w:pos="362"/>
        </w:tabs>
        <w:ind w:left="426" w:hanging="426"/>
        <w:jc w:val="both"/>
        <w:rPr>
          <w:rFonts w:ascii="Times New Roman" w:eastAsia="Arial Narrow" w:hAnsi="Times New Roman" w:cs="Times New Roman"/>
          <w:sz w:val="24"/>
        </w:rPr>
      </w:pPr>
      <w:r w:rsidRPr="00A07FA6">
        <w:rPr>
          <w:rFonts w:ascii="Times New Roman" w:eastAsia="Arial Narrow" w:hAnsi="Times New Roman" w:cs="Times New Roman"/>
          <w:sz w:val="24"/>
        </w:rPr>
        <w:t>Umowę sporządzono w dwóch jednobrzmiących egzemplarzach, po jednym dla każdej ze Stron.</w:t>
      </w:r>
    </w:p>
    <w:p w:rsidR="00067FA6" w:rsidRDefault="00067FA6" w:rsidP="00067FA6">
      <w:pPr>
        <w:pStyle w:val="Akapitzlist"/>
        <w:tabs>
          <w:tab w:val="left" w:pos="362"/>
        </w:tabs>
        <w:ind w:left="426"/>
        <w:jc w:val="both"/>
        <w:rPr>
          <w:rFonts w:ascii="Times New Roman" w:eastAsia="Arial Narrow" w:hAnsi="Times New Roman" w:cs="Times New Roman"/>
          <w:b/>
          <w:sz w:val="24"/>
        </w:rPr>
      </w:pPr>
    </w:p>
    <w:p w:rsidR="00067FA6" w:rsidRDefault="00067FA6" w:rsidP="00067FA6">
      <w:pPr>
        <w:pStyle w:val="Akapitzlist"/>
        <w:tabs>
          <w:tab w:val="left" w:pos="362"/>
        </w:tabs>
        <w:ind w:left="426"/>
        <w:jc w:val="both"/>
        <w:rPr>
          <w:rFonts w:ascii="Times New Roman" w:eastAsia="Arial Narrow" w:hAnsi="Times New Roman" w:cs="Times New Roman"/>
          <w:b/>
          <w:sz w:val="24"/>
        </w:rPr>
      </w:pPr>
    </w:p>
    <w:p w:rsidR="00A07FA6" w:rsidRPr="00067FA6" w:rsidRDefault="00A07FA6" w:rsidP="00067FA6">
      <w:pPr>
        <w:pStyle w:val="Akapitzlist"/>
        <w:tabs>
          <w:tab w:val="left" w:pos="362"/>
        </w:tabs>
        <w:ind w:left="426"/>
        <w:jc w:val="both"/>
        <w:rPr>
          <w:rFonts w:ascii="Times New Roman" w:eastAsia="Arial Narrow" w:hAnsi="Times New Roman" w:cs="Times New Roman"/>
          <w:sz w:val="24"/>
        </w:rPr>
      </w:pPr>
      <w:r w:rsidRPr="00067FA6">
        <w:rPr>
          <w:rFonts w:ascii="Times New Roman" w:eastAsia="Arial Narrow" w:hAnsi="Times New Roman" w:cs="Times New Roman"/>
          <w:b/>
          <w:sz w:val="24"/>
        </w:rPr>
        <w:t>Z</w:t>
      </w:r>
      <w:r w:rsidR="00067FA6">
        <w:rPr>
          <w:rFonts w:ascii="Times New Roman" w:eastAsia="Arial Narrow" w:hAnsi="Times New Roman" w:cs="Times New Roman"/>
          <w:b/>
          <w:sz w:val="24"/>
        </w:rPr>
        <w:t xml:space="preserve">LECENIODAWCA: </w:t>
      </w:r>
      <w:r w:rsidRPr="00067FA6">
        <w:rPr>
          <w:rFonts w:ascii="Times New Roman" w:eastAsia="Times New Roman" w:hAnsi="Times New Roman" w:cs="Times New Roman"/>
        </w:rPr>
        <w:tab/>
      </w:r>
      <w:r w:rsidR="00067FA6">
        <w:rPr>
          <w:rFonts w:ascii="Times New Roman" w:eastAsia="Times New Roman" w:hAnsi="Times New Roman" w:cs="Times New Roman"/>
        </w:rPr>
        <w:tab/>
      </w:r>
      <w:r w:rsidR="00067FA6">
        <w:rPr>
          <w:rFonts w:ascii="Times New Roman" w:eastAsia="Times New Roman" w:hAnsi="Times New Roman" w:cs="Times New Roman"/>
        </w:rPr>
        <w:tab/>
      </w:r>
      <w:r w:rsidR="00067FA6">
        <w:rPr>
          <w:rFonts w:ascii="Times New Roman" w:eastAsia="Times New Roman" w:hAnsi="Times New Roman" w:cs="Times New Roman"/>
        </w:rPr>
        <w:tab/>
      </w:r>
      <w:r w:rsidR="00067FA6">
        <w:rPr>
          <w:rFonts w:ascii="Times New Roman" w:eastAsia="Times New Roman" w:hAnsi="Times New Roman" w:cs="Times New Roman"/>
        </w:rPr>
        <w:tab/>
      </w:r>
      <w:r w:rsidR="00067FA6">
        <w:rPr>
          <w:rFonts w:ascii="Times New Roman" w:eastAsia="Times New Roman" w:hAnsi="Times New Roman" w:cs="Times New Roman"/>
        </w:rPr>
        <w:tab/>
      </w:r>
      <w:r w:rsidR="00067FA6">
        <w:rPr>
          <w:rFonts w:ascii="Times New Roman" w:eastAsia="Times New Roman" w:hAnsi="Times New Roman" w:cs="Times New Roman"/>
        </w:rPr>
        <w:tab/>
      </w:r>
      <w:r w:rsidR="00067FA6">
        <w:rPr>
          <w:rFonts w:ascii="Times New Roman" w:eastAsia="Arial Narrow" w:hAnsi="Times New Roman" w:cs="Times New Roman"/>
          <w:b/>
          <w:sz w:val="24"/>
        </w:rPr>
        <w:t xml:space="preserve">OPERATOR: </w:t>
      </w:r>
    </w:p>
    <w:p w:rsidR="00910CD1" w:rsidRDefault="00910CD1"/>
    <w:sectPr w:rsidR="00910CD1" w:rsidSect="00910CD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05" w:rsidRDefault="000A1005" w:rsidP="006B72C9">
      <w:r>
        <w:separator/>
      </w:r>
    </w:p>
  </w:endnote>
  <w:endnote w:type="continuationSeparator" w:id="0">
    <w:p w:rsidR="000A1005" w:rsidRDefault="000A1005" w:rsidP="006B72C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2C9" w:rsidRDefault="006B72C9">
    <w:pPr>
      <w:pStyle w:val="Stopka"/>
    </w:pPr>
  </w:p>
  <w:p w:rsidR="006B72C9" w:rsidRDefault="006B72C9">
    <w:pPr>
      <w:pStyle w:val="Stopka"/>
    </w:pPr>
  </w:p>
  <w:p w:rsidR="006B72C9" w:rsidRDefault="006B72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05" w:rsidRDefault="000A1005" w:rsidP="006B72C9">
      <w:r>
        <w:separator/>
      </w:r>
    </w:p>
  </w:footnote>
  <w:footnote w:type="continuationSeparator" w:id="0">
    <w:p w:rsidR="000A1005" w:rsidRDefault="000A1005" w:rsidP="006B7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684A481A"/>
    <w:lvl w:ilvl="0" w:tplc="FFFFFFFF">
      <w:start w:val="1"/>
      <w:numFmt w:val="bullet"/>
      <w:lvlText w:val="o"/>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B10FF0"/>
    <w:multiLevelType w:val="multilevel"/>
    <w:tmpl w:val="CFEE64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491D5E"/>
    <w:multiLevelType w:val="multilevel"/>
    <w:tmpl w:val="7D3AC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B23187"/>
    <w:multiLevelType w:val="hybridMultilevel"/>
    <w:tmpl w:val="9544BE08"/>
    <w:lvl w:ilvl="0" w:tplc="2AE852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B583C"/>
    <w:multiLevelType w:val="multilevel"/>
    <w:tmpl w:val="CFEE64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103DDB"/>
    <w:multiLevelType w:val="multilevel"/>
    <w:tmpl w:val="5F129DA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117921"/>
    <w:multiLevelType w:val="multilevel"/>
    <w:tmpl w:val="CFEE64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58753E"/>
    <w:multiLevelType w:val="hybridMultilevel"/>
    <w:tmpl w:val="069E1636"/>
    <w:lvl w:ilvl="0" w:tplc="2AE852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3627314"/>
    <w:multiLevelType w:val="multilevel"/>
    <w:tmpl w:val="5F129DA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AE75E00"/>
    <w:multiLevelType w:val="hybridMultilevel"/>
    <w:tmpl w:val="C72A15FE"/>
    <w:lvl w:ilvl="0" w:tplc="2AE852C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3D3D18"/>
    <w:multiLevelType w:val="hybridMultilevel"/>
    <w:tmpl w:val="4044EAFA"/>
    <w:lvl w:ilvl="0" w:tplc="2AE852CA">
      <w:start w:val="1"/>
      <w:numFmt w:val="decimal"/>
      <w:lvlText w:val="%1."/>
      <w:lvlJc w:val="left"/>
      <w:pPr>
        <w:ind w:left="720" w:hanging="360"/>
      </w:pPr>
      <w:rPr>
        <w:rFonts w:hint="default"/>
      </w:rPr>
    </w:lvl>
    <w:lvl w:ilvl="1" w:tplc="208842C8">
      <w:numFmt w:val="bullet"/>
      <w:lvlText w:val=""/>
      <w:lvlJc w:val="left"/>
      <w:pPr>
        <w:ind w:left="1440" w:hanging="360"/>
      </w:pPr>
      <w:rPr>
        <w:rFonts w:ascii="Symbol" w:eastAsia="Arial Narrow"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CA28FB"/>
    <w:multiLevelType w:val="multilevel"/>
    <w:tmpl w:val="CFEE64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3EF46AE"/>
    <w:multiLevelType w:val="multilevel"/>
    <w:tmpl w:val="7D3AC0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93D517B"/>
    <w:multiLevelType w:val="multilevel"/>
    <w:tmpl w:val="5F129DA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22E3DF5"/>
    <w:multiLevelType w:val="multilevel"/>
    <w:tmpl w:val="CFEE64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CEA7B1C"/>
    <w:multiLevelType w:val="hybridMultilevel"/>
    <w:tmpl w:val="8AEADAE6"/>
    <w:lvl w:ilvl="0" w:tplc="2AE852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9"/>
  </w:num>
  <w:num w:numId="5">
    <w:abstractNumId w:val="2"/>
  </w:num>
  <w:num w:numId="6">
    <w:abstractNumId w:val="4"/>
  </w:num>
  <w:num w:numId="7">
    <w:abstractNumId w:val="11"/>
  </w:num>
  <w:num w:numId="8">
    <w:abstractNumId w:val="14"/>
  </w:num>
  <w:num w:numId="9">
    <w:abstractNumId w:val="8"/>
  </w:num>
  <w:num w:numId="10">
    <w:abstractNumId w:val="5"/>
  </w:num>
  <w:num w:numId="11">
    <w:abstractNumId w:val="7"/>
  </w:num>
  <w:num w:numId="12">
    <w:abstractNumId w:val="12"/>
  </w:num>
  <w:num w:numId="13">
    <w:abstractNumId w:val="15"/>
  </w:num>
  <w:num w:numId="14">
    <w:abstractNumId w:val="6"/>
  </w:num>
  <w:num w:numId="15">
    <w:abstractNumId w:val="3"/>
  </w:num>
  <w:num w:numId="16">
    <w:abstractNumId w:val="13"/>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934DD"/>
    <w:rsid w:val="00067FA6"/>
    <w:rsid w:val="000A1005"/>
    <w:rsid w:val="000F1C50"/>
    <w:rsid w:val="00433D2C"/>
    <w:rsid w:val="004E03E2"/>
    <w:rsid w:val="006B72C9"/>
    <w:rsid w:val="008418D1"/>
    <w:rsid w:val="008F3767"/>
    <w:rsid w:val="00910CD1"/>
    <w:rsid w:val="0098298F"/>
    <w:rsid w:val="009934DD"/>
    <w:rsid w:val="00A07FA6"/>
    <w:rsid w:val="00C3252E"/>
    <w:rsid w:val="00D0481A"/>
    <w:rsid w:val="00DA7053"/>
    <w:rsid w:val="00FA42BA"/>
    <w:rsid w:val="00FA45FE"/>
    <w:rsid w:val="00FD4DD5"/>
    <w:rsid w:val="00FF24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34DD"/>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252E"/>
    <w:pPr>
      <w:ind w:left="720"/>
      <w:contextualSpacing/>
    </w:pPr>
  </w:style>
  <w:style w:type="paragraph" w:styleId="Nagwek">
    <w:name w:val="header"/>
    <w:basedOn w:val="Normalny"/>
    <w:link w:val="NagwekZnak"/>
    <w:uiPriority w:val="99"/>
    <w:semiHidden/>
    <w:unhideWhenUsed/>
    <w:rsid w:val="006B72C9"/>
    <w:pPr>
      <w:tabs>
        <w:tab w:val="center" w:pos="4536"/>
        <w:tab w:val="right" w:pos="9072"/>
      </w:tabs>
    </w:pPr>
  </w:style>
  <w:style w:type="character" w:customStyle="1" w:styleId="NagwekZnak">
    <w:name w:val="Nagłówek Znak"/>
    <w:basedOn w:val="Domylnaczcionkaakapitu"/>
    <w:link w:val="Nagwek"/>
    <w:uiPriority w:val="99"/>
    <w:semiHidden/>
    <w:rsid w:val="006B72C9"/>
    <w:rPr>
      <w:rFonts w:ascii="Calibri" w:eastAsia="Calibri" w:hAnsi="Calibri" w:cs="Arial"/>
      <w:sz w:val="20"/>
      <w:szCs w:val="20"/>
      <w:lang w:eastAsia="pl-PL"/>
    </w:rPr>
  </w:style>
  <w:style w:type="paragraph" w:styleId="Stopka">
    <w:name w:val="footer"/>
    <w:basedOn w:val="Normalny"/>
    <w:link w:val="StopkaZnak"/>
    <w:uiPriority w:val="99"/>
    <w:unhideWhenUsed/>
    <w:rsid w:val="006B72C9"/>
    <w:pPr>
      <w:tabs>
        <w:tab w:val="center" w:pos="4536"/>
        <w:tab w:val="right" w:pos="9072"/>
      </w:tabs>
    </w:pPr>
  </w:style>
  <w:style w:type="character" w:customStyle="1" w:styleId="StopkaZnak">
    <w:name w:val="Stopka Znak"/>
    <w:basedOn w:val="Domylnaczcionkaakapitu"/>
    <w:link w:val="Stopka"/>
    <w:uiPriority w:val="99"/>
    <w:rsid w:val="006B72C9"/>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6B72C9"/>
    <w:rPr>
      <w:rFonts w:ascii="Tahoma" w:hAnsi="Tahoma" w:cs="Tahoma"/>
      <w:sz w:val="16"/>
      <w:szCs w:val="16"/>
    </w:rPr>
  </w:style>
  <w:style w:type="character" w:customStyle="1" w:styleId="TekstdymkaZnak">
    <w:name w:val="Tekst dymka Znak"/>
    <w:basedOn w:val="Domylnaczcionkaakapitu"/>
    <w:link w:val="Tekstdymka"/>
    <w:uiPriority w:val="99"/>
    <w:semiHidden/>
    <w:rsid w:val="006B72C9"/>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2986</Words>
  <Characters>17917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Błażej</dc:creator>
  <cp:lastModifiedBy>Joanna Błażej</cp:lastModifiedBy>
  <cp:revision>2</cp:revision>
  <dcterms:created xsi:type="dcterms:W3CDTF">2019-02-04T16:08:00Z</dcterms:created>
  <dcterms:modified xsi:type="dcterms:W3CDTF">2019-02-05T07:49:00Z</dcterms:modified>
</cp:coreProperties>
</file>